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EB904" w14:textId="72D07965" w:rsidR="00C463AF" w:rsidRPr="0098473D" w:rsidRDefault="00DF2F7B" w:rsidP="00654557">
      <w:pPr>
        <w:tabs>
          <w:tab w:val="left" w:pos="1985"/>
        </w:tabs>
        <w:jc w:val="center"/>
        <w:rPr>
          <w:rFonts w:ascii="Times New Roman" w:eastAsia="Times New Roman" w:hAnsi="Times New Roman" w:cs="Times New Roman"/>
          <w:b/>
          <w:sz w:val="28"/>
          <w:szCs w:val="28"/>
        </w:rPr>
      </w:pPr>
      <w:r w:rsidRPr="0098473D">
        <w:rPr>
          <w:rFonts w:ascii="Times New Roman" w:eastAsia="Times New Roman" w:hAnsi="Times New Roman" w:cs="Times New Roman"/>
          <w:b/>
          <w:sz w:val="28"/>
          <w:szCs w:val="28"/>
        </w:rPr>
        <w:t>PRESTASI BELAJAR MATEMATIKA</w:t>
      </w:r>
      <w:r w:rsidR="003F6F1C" w:rsidRPr="0098473D">
        <w:rPr>
          <w:rFonts w:ascii="Times New Roman" w:eastAsia="Times New Roman" w:hAnsi="Times New Roman" w:cs="Times New Roman"/>
          <w:b/>
          <w:sz w:val="28"/>
          <w:szCs w:val="28"/>
        </w:rPr>
        <w:t>: DAMPAK AGRESIVITAS DAN AKTIVITAS BELAJAR SISWA</w:t>
      </w:r>
    </w:p>
    <w:p w14:paraId="2A43D5AF" w14:textId="0B1ED48A" w:rsidR="00C463AF" w:rsidRPr="00B422CF" w:rsidRDefault="003F6F1C">
      <w:pPr>
        <w:spacing w:before="240" w:line="240" w:lineRule="auto"/>
        <w:jc w:val="center"/>
        <w:rPr>
          <w:rFonts w:ascii="Cambria" w:eastAsia="Cambria" w:hAnsi="Cambria" w:cs="Cambria"/>
          <w:b/>
          <w:sz w:val="24"/>
          <w:szCs w:val="24"/>
        </w:rPr>
      </w:pPr>
      <w:r w:rsidRPr="00B422CF">
        <w:rPr>
          <w:rFonts w:ascii="Cambria" w:eastAsia="Cambria" w:hAnsi="Cambria" w:cs="Cambria"/>
          <w:b/>
          <w:sz w:val="24"/>
          <w:szCs w:val="24"/>
        </w:rPr>
        <w:t>Husnaeni</w:t>
      </w:r>
      <w:r w:rsidR="00625B8E" w:rsidRPr="00B422CF">
        <w:rPr>
          <w:rFonts w:ascii="Cambria" w:eastAsia="Cambria" w:hAnsi="Cambria" w:cs="Cambria"/>
          <w:b/>
          <w:sz w:val="24"/>
          <w:szCs w:val="24"/>
        </w:rPr>
        <w:t xml:space="preserve"> </w:t>
      </w:r>
      <w:r w:rsidRPr="00B422CF">
        <w:rPr>
          <w:rFonts w:ascii="Cambria" w:eastAsia="Cambria" w:hAnsi="Cambria" w:cs="Cambria"/>
          <w:b/>
          <w:sz w:val="24"/>
          <w:szCs w:val="24"/>
        </w:rPr>
        <w:t>S</w:t>
      </w:r>
      <w:r w:rsidR="00A23801">
        <w:rPr>
          <w:rFonts w:ascii="Cambria" w:eastAsia="Cambria" w:hAnsi="Cambria" w:cs="Cambria"/>
          <w:b/>
          <w:sz w:val="24"/>
          <w:szCs w:val="24"/>
        </w:rPr>
        <w:t>.</w:t>
      </w:r>
      <w:r w:rsidRPr="00B422CF">
        <w:rPr>
          <w:rFonts w:ascii="Cambria" w:eastAsia="Cambria" w:hAnsi="Cambria" w:cs="Cambria"/>
          <w:b/>
          <w:sz w:val="24"/>
          <w:szCs w:val="24"/>
          <w:vertAlign w:val="superscript"/>
        </w:rPr>
        <w:t>1</w:t>
      </w:r>
      <w:r w:rsidRPr="00B422CF">
        <w:rPr>
          <w:rFonts w:ascii="Cambria" w:eastAsia="Cambria" w:hAnsi="Cambria" w:cs="Cambria"/>
          <w:b/>
          <w:sz w:val="24"/>
          <w:szCs w:val="24"/>
        </w:rPr>
        <w:t xml:space="preserve">, </w:t>
      </w:r>
      <w:r w:rsidR="00625B8E" w:rsidRPr="00B422CF">
        <w:rPr>
          <w:rFonts w:ascii="Cambria" w:eastAsia="Cambria" w:hAnsi="Cambria" w:cs="Cambria"/>
          <w:b/>
          <w:sz w:val="24"/>
          <w:szCs w:val="24"/>
        </w:rPr>
        <w:t>Nurfadilah Mahmud</w:t>
      </w:r>
      <w:r w:rsidRPr="00B422CF">
        <w:rPr>
          <w:rFonts w:ascii="Cambria" w:eastAsia="Cambria" w:hAnsi="Cambria" w:cs="Cambria"/>
          <w:b/>
          <w:sz w:val="24"/>
          <w:szCs w:val="24"/>
          <w:vertAlign w:val="superscript"/>
        </w:rPr>
        <w:t>2</w:t>
      </w:r>
      <w:r w:rsidRPr="00B422CF">
        <w:rPr>
          <w:rFonts w:ascii="Cambria" w:eastAsia="Cambria" w:hAnsi="Cambria" w:cs="Cambria"/>
          <w:b/>
          <w:sz w:val="24"/>
          <w:szCs w:val="24"/>
        </w:rPr>
        <w:t xml:space="preserve">, </w:t>
      </w:r>
      <w:r w:rsidR="00625B8E" w:rsidRPr="00B422CF">
        <w:rPr>
          <w:rFonts w:ascii="Cambria" w:eastAsia="Cambria" w:hAnsi="Cambria" w:cs="Cambria"/>
          <w:b/>
          <w:sz w:val="24"/>
          <w:szCs w:val="24"/>
        </w:rPr>
        <w:t>Aprisal</w:t>
      </w:r>
      <w:r w:rsidRPr="00B422CF">
        <w:rPr>
          <w:rFonts w:ascii="Cambria" w:eastAsia="Cambria" w:hAnsi="Cambria" w:cs="Cambria"/>
          <w:b/>
          <w:sz w:val="24"/>
          <w:szCs w:val="24"/>
          <w:vertAlign w:val="superscript"/>
        </w:rPr>
        <w:t xml:space="preserve"> 3</w:t>
      </w:r>
      <w:r w:rsidR="00625B8E" w:rsidRPr="00B422CF">
        <w:rPr>
          <w:rFonts w:ascii="Cambria" w:eastAsia="Cambria" w:hAnsi="Cambria" w:cs="Cambria"/>
          <w:b/>
          <w:sz w:val="24"/>
          <w:szCs w:val="24"/>
          <w:vertAlign w:val="superscript"/>
        </w:rPr>
        <w:t>*</w:t>
      </w:r>
    </w:p>
    <w:p w14:paraId="627816C2" w14:textId="2871A1DA" w:rsidR="00C463AF" w:rsidRPr="00B422CF" w:rsidRDefault="004C103C" w:rsidP="00304C7E">
      <w:pPr>
        <w:widowControl w:val="0"/>
        <w:pBdr>
          <w:top w:val="nil"/>
          <w:left w:val="nil"/>
          <w:bottom w:val="nil"/>
          <w:right w:val="nil"/>
          <w:between w:val="nil"/>
        </w:pBdr>
        <w:spacing w:before="1" w:after="0"/>
        <w:ind w:right="-43"/>
        <w:jc w:val="center"/>
        <w:rPr>
          <w:rFonts w:ascii="Cambria" w:eastAsia="Cambria" w:hAnsi="Cambria" w:cs="Cambria"/>
          <w:color w:val="000000"/>
          <w:sz w:val="24"/>
          <w:szCs w:val="24"/>
        </w:rPr>
      </w:pPr>
      <w:r w:rsidRPr="00B422CF">
        <w:rPr>
          <w:rFonts w:ascii="Cambria" w:eastAsia="Cambria" w:hAnsi="Cambria" w:cs="Cambria"/>
          <w:color w:val="000000"/>
          <w:sz w:val="24"/>
          <w:szCs w:val="24"/>
          <w:vertAlign w:val="superscript"/>
        </w:rPr>
        <w:t>1</w:t>
      </w:r>
      <w:r w:rsidR="00C30ABF" w:rsidRPr="00B422CF">
        <w:rPr>
          <w:rFonts w:ascii="Cambria" w:eastAsia="Cambria" w:hAnsi="Cambria" w:cs="Cambria"/>
          <w:color w:val="000000"/>
          <w:sz w:val="24"/>
          <w:szCs w:val="24"/>
          <w:vertAlign w:val="superscript"/>
        </w:rPr>
        <w:t xml:space="preserve">,2,3 </w:t>
      </w:r>
      <w:r w:rsidR="00792BE3">
        <w:rPr>
          <w:rFonts w:ascii="Cambria" w:eastAsia="Cambria" w:hAnsi="Cambria" w:cs="Cambria"/>
          <w:color w:val="000000"/>
          <w:sz w:val="24"/>
          <w:szCs w:val="24"/>
        </w:rPr>
        <w:t>Pro</w:t>
      </w:r>
      <w:r w:rsidR="00304C7E">
        <w:rPr>
          <w:rFonts w:ascii="Cambria" w:eastAsia="Cambria" w:hAnsi="Cambria" w:cs="Cambria"/>
          <w:color w:val="000000"/>
          <w:sz w:val="24"/>
          <w:szCs w:val="24"/>
        </w:rPr>
        <w:t>gram Stu</w:t>
      </w:r>
      <w:r w:rsidR="00792BE3">
        <w:rPr>
          <w:rFonts w:ascii="Cambria" w:eastAsia="Cambria" w:hAnsi="Cambria" w:cs="Cambria"/>
          <w:color w:val="000000"/>
          <w:sz w:val="24"/>
          <w:szCs w:val="24"/>
        </w:rPr>
        <w:t xml:space="preserve">di Pendidikan Matematika, </w:t>
      </w:r>
      <w:r w:rsidR="00C30ABF" w:rsidRPr="00B422CF">
        <w:rPr>
          <w:rFonts w:ascii="Cambria" w:eastAsia="Cambria" w:hAnsi="Cambria" w:cs="Cambria"/>
          <w:color w:val="000000"/>
          <w:sz w:val="24"/>
          <w:szCs w:val="24"/>
        </w:rPr>
        <w:t>Universitas Sulawesi Barat</w:t>
      </w:r>
      <w:r w:rsidR="00FC4768">
        <w:rPr>
          <w:rFonts w:ascii="Cambria" w:eastAsia="Cambria" w:hAnsi="Cambria" w:cs="Cambria"/>
          <w:color w:val="000000"/>
          <w:sz w:val="24"/>
          <w:szCs w:val="24"/>
        </w:rPr>
        <w:t>, Indonesia.</w:t>
      </w:r>
    </w:p>
    <w:p w14:paraId="0EE5B9CD" w14:textId="6963A322" w:rsidR="00C463AF" w:rsidRPr="00B422CF" w:rsidRDefault="004C103C">
      <w:pPr>
        <w:tabs>
          <w:tab w:val="center" w:pos="4514"/>
          <w:tab w:val="right" w:pos="9029"/>
        </w:tabs>
        <w:spacing w:after="0" w:line="240" w:lineRule="auto"/>
        <w:jc w:val="center"/>
        <w:rPr>
          <w:rFonts w:ascii="Cambria" w:eastAsia="Cambria" w:hAnsi="Cambria" w:cs="Cambria"/>
          <w:sz w:val="20"/>
          <w:szCs w:val="20"/>
        </w:rPr>
      </w:pPr>
      <w:r w:rsidRPr="00B422CF">
        <w:rPr>
          <w:rFonts w:ascii="Cambria" w:eastAsia="Cambria" w:hAnsi="Cambria" w:cs="Cambria"/>
          <w:sz w:val="20"/>
          <w:szCs w:val="20"/>
        </w:rPr>
        <w:t xml:space="preserve">e-mail: </w:t>
      </w:r>
      <w:r w:rsidR="00C30ABF" w:rsidRPr="00B422CF">
        <w:rPr>
          <w:rFonts w:ascii="Cambria" w:eastAsia="Cambria" w:hAnsi="Cambria" w:cs="Cambria"/>
          <w:sz w:val="20"/>
          <w:szCs w:val="20"/>
        </w:rPr>
        <w:t>aprisal@unsulbar.ac.id</w:t>
      </w:r>
    </w:p>
    <w:p w14:paraId="1E1595A3" w14:textId="1045D045" w:rsidR="00C463AF" w:rsidRPr="00B422CF" w:rsidRDefault="00C463AF">
      <w:pPr>
        <w:tabs>
          <w:tab w:val="center" w:pos="4514"/>
          <w:tab w:val="right" w:pos="9029"/>
        </w:tabs>
        <w:spacing w:after="0" w:line="240" w:lineRule="auto"/>
        <w:jc w:val="center"/>
        <w:rPr>
          <w:rFonts w:ascii="Cambria" w:eastAsia="Cambria" w:hAnsi="Cambria" w:cs="Cambria"/>
          <w:sz w:val="20"/>
          <w:szCs w:val="20"/>
        </w:rPr>
      </w:pPr>
    </w:p>
    <w:p w14:paraId="6C9CE9BA" w14:textId="77777777" w:rsidR="00C463AF" w:rsidRPr="00B422CF" w:rsidRDefault="004C103C">
      <w:pPr>
        <w:spacing w:after="0"/>
        <w:jc w:val="center"/>
        <w:rPr>
          <w:rFonts w:ascii="Times New Roman" w:eastAsia="Times New Roman" w:hAnsi="Times New Roman" w:cs="Times New Roman"/>
          <w:b/>
          <w:color w:val="000000"/>
        </w:rPr>
      </w:pPr>
      <w:r w:rsidRPr="00B422CF">
        <w:rPr>
          <w:rFonts w:ascii="Times New Roman" w:eastAsia="Times New Roman" w:hAnsi="Times New Roman" w:cs="Times New Roman"/>
          <w:b/>
          <w:color w:val="000000"/>
        </w:rPr>
        <w:t>Abstrak</w:t>
      </w:r>
    </w:p>
    <w:p w14:paraId="5A91BC9C" w14:textId="6A5FB366" w:rsidR="00221D4E" w:rsidRDefault="004C103C">
      <w:pPr>
        <w:pBdr>
          <w:top w:val="nil"/>
          <w:left w:val="nil"/>
          <w:bottom w:val="nil"/>
          <w:right w:val="nil"/>
          <w:between w:val="nil"/>
        </w:pBdr>
        <w:spacing w:line="240" w:lineRule="auto"/>
        <w:jc w:val="both"/>
        <w:rPr>
          <w:rFonts w:ascii="Times New Roman" w:eastAsia="Times New Roman" w:hAnsi="Times New Roman" w:cs="Times New Roman"/>
        </w:rPr>
      </w:pPr>
      <w:r w:rsidRPr="00B422CF">
        <w:rPr>
          <w:rFonts w:ascii="Times New Roman" w:eastAsia="Times New Roman" w:hAnsi="Times New Roman" w:cs="Times New Roman"/>
        </w:rPr>
        <w:tab/>
      </w:r>
      <w:r w:rsidR="00EE55E9">
        <w:rPr>
          <w:rFonts w:ascii="Times New Roman" w:eastAsia="Times New Roman" w:hAnsi="Times New Roman" w:cs="Times New Roman"/>
        </w:rPr>
        <w:t xml:space="preserve">Penelitian ini bertujuan untuk mengidentifikasi </w:t>
      </w:r>
      <w:r w:rsidR="00221D4E">
        <w:rPr>
          <w:rFonts w:ascii="Times New Roman" w:eastAsia="Times New Roman" w:hAnsi="Times New Roman" w:cs="Times New Roman"/>
        </w:rPr>
        <w:t>dampak perilaku agresivitas dan aktivitas belajar siswa terhadap prestasi belajar matematika. Populasi pada penelitian ini adalah siswa kelas VIII SMP Negeri 5 Tinambung. Teknik pengambilan sampel yang digunakan adalah teknik</w:t>
      </w:r>
      <w:bookmarkStart w:id="0" w:name="_GoBack"/>
      <w:bookmarkEnd w:id="0"/>
      <w:r w:rsidR="00221D4E">
        <w:rPr>
          <w:rFonts w:ascii="Times New Roman" w:eastAsia="Times New Roman" w:hAnsi="Times New Roman" w:cs="Times New Roman"/>
        </w:rPr>
        <w:t xml:space="preserve"> sampling jenuh dengan mengambil semua populasi sebagai sampel penelitian. Jumlah sampel penelitian berjumlah 54 orang siswa. </w:t>
      </w:r>
      <w:r w:rsidR="005C0871">
        <w:rPr>
          <w:rFonts w:ascii="Times New Roman" w:eastAsia="Times New Roman" w:hAnsi="Times New Roman" w:cs="Times New Roman"/>
        </w:rPr>
        <w:t>Instrumen pengumpul data penelitian terdiri dari angket perilaku agresivitas, angket aktivitas belajar, lembar observasi, dan tes prestasi belajar matematika.</w:t>
      </w:r>
      <w:r w:rsidR="00183EA9">
        <w:rPr>
          <w:rFonts w:ascii="Times New Roman" w:eastAsia="Times New Roman" w:hAnsi="Times New Roman" w:cs="Times New Roman"/>
        </w:rPr>
        <w:t xml:space="preserve"> data penelitian dianalisis menggunakan uji regresi berganda untuk mengetahui dampak perilaku agresivitas dan akttivitas belajar siswa secara simultan terhadap prestasi belajar matematika siswa. </w:t>
      </w:r>
      <w:r w:rsidR="00A7442A">
        <w:rPr>
          <w:rFonts w:ascii="Times New Roman" w:eastAsia="Times New Roman" w:hAnsi="Times New Roman" w:cs="Times New Roman"/>
        </w:rPr>
        <w:t xml:space="preserve"> Hasil analisis data menunjukkan bahwa </w:t>
      </w:r>
      <w:r w:rsidR="0044133A">
        <w:rPr>
          <w:rFonts w:ascii="Times New Roman" w:eastAsia="Times New Roman" w:hAnsi="Times New Roman" w:cs="Times New Roman"/>
        </w:rPr>
        <w:t>perilaku agresivitas dan aktivitas belajar mempunyai dampak terhadap prestasi belajar matematika siswa.</w:t>
      </w:r>
    </w:p>
    <w:p w14:paraId="7D6CF318" w14:textId="313FFB91" w:rsidR="00C463AF" w:rsidRPr="0044133A" w:rsidRDefault="004C103C">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B422CF">
        <w:rPr>
          <w:rFonts w:ascii="Times New Roman" w:eastAsia="Times New Roman" w:hAnsi="Times New Roman" w:cs="Times New Roman"/>
          <w:b/>
          <w:color w:val="000000"/>
        </w:rPr>
        <w:t xml:space="preserve">Kata Kunci: </w:t>
      </w:r>
      <w:r w:rsidR="0044133A">
        <w:rPr>
          <w:rFonts w:ascii="Times New Roman" w:eastAsia="Times New Roman" w:hAnsi="Times New Roman" w:cs="Times New Roman"/>
          <w:bCs/>
          <w:color w:val="000000"/>
        </w:rPr>
        <w:t>Agresivitas, Aktivitas Belajar, Prestasi Belajar Matematika</w:t>
      </w:r>
    </w:p>
    <w:p w14:paraId="57B6D8A7" w14:textId="77777777" w:rsidR="00C463AF" w:rsidRPr="00B422CF" w:rsidRDefault="00C463AF">
      <w:pPr>
        <w:spacing w:after="85"/>
        <w:rPr>
          <w:rFonts w:ascii="Times New Roman" w:eastAsia="Times New Roman" w:hAnsi="Times New Roman" w:cs="Times New Roman"/>
        </w:rPr>
      </w:pPr>
    </w:p>
    <w:p w14:paraId="1CA25F1A" w14:textId="77777777" w:rsidR="00C463AF" w:rsidRPr="00B422CF" w:rsidRDefault="004C103C">
      <w:pPr>
        <w:spacing w:after="0"/>
        <w:jc w:val="center"/>
        <w:rPr>
          <w:rFonts w:ascii="Times New Roman" w:eastAsia="Times New Roman" w:hAnsi="Times New Roman" w:cs="Times New Roman"/>
          <w:b/>
          <w:i/>
          <w:color w:val="000000"/>
        </w:rPr>
      </w:pPr>
      <w:r w:rsidRPr="00B422CF">
        <w:rPr>
          <w:rFonts w:ascii="Times New Roman" w:eastAsia="Times New Roman" w:hAnsi="Times New Roman" w:cs="Times New Roman"/>
          <w:b/>
          <w:i/>
          <w:color w:val="000000"/>
        </w:rPr>
        <w:t>Abstract</w:t>
      </w:r>
    </w:p>
    <w:p w14:paraId="5E0A40C6" w14:textId="61543AE4" w:rsidR="001A739D" w:rsidRPr="001A739D" w:rsidRDefault="004C103C" w:rsidP="001A739D">
      <w:pPr>
        <w:spacing w:line="240" w:lineRule="auto"/>
        <w:jc w:val="both"/>
        <w:rPr>
          <w:rFonts w:ascii="Times New Roman" w:hAnsi="Times New Roman" w:cs="Times New Roman"/>
          <w:i/>
          <w:iCs/>
        </w:rPr>
      </w:pPr>
      <w:r w:rsidRPr="00B422CF">
        <w:rPr>
          <w:rFonts w:ascii="Times New Roman" w:eastAsia="Times New Roman" w:hAnsi="Times New Roman" w:cs="Times New Roman"/>
          <w:i/>
        </w:rPr>
        <w:tab/>
      </w:r>
      <w:r w:rsidR="001A739D" w:rsidRPr="001A739D">
        <w:rPr>
          <w:rFonts w:ascii="Times New Roman" w:hAnsi="Times New Roman" w:cs="Times New Roman"/>
          <w:i/>
          <w:iCs/>
        </w:rPr>
        <w:t>This research aims to identify the impact of aggressive behavior and student learning activities on mathematics learning achievement. The population in this study were students of class VIII of SMP Negeri 5 Tinambung. The sampling technique used was a saturated sampling technique by taking all populations as research samples. The number of research samples was 54 students. The research data collection instruments consisted of an aggressive behavior questionnaire, a learning activity questionnaire, an observation sheet, and a mathematics learning achievement test. The research data were analyzed using multiple regression tests to determine the impact of aggressive behavior and student learning activities simultaneously on students' mathematics learning achievement. The results of the data analysis showed that aggressive behavior and learning activities had an impact on students' mathematics learning achievement.</w:t>
      </w:r>
    </w:p>
    <w:p w14:paraId="27D66B53" w14:textId="160CBB1C" w:rsidR="00C463AF" w:rsidRPr="00B422CF" w:rsidRDefault="004C103C">
      <w:pPr>
        <w:tabs>
          <w:tab w:val="left" w:pos="1025"/>
        </w:tabs>
        <w:spacing w:before="240" w:after="0" w:line="240" w:lineRule="auto"/>
        <w:ind w:right="98"/>
        <w:jc w:val="both"/>
        <w:rPr>
          <w:rFonts w:ascii="Times New Roman" w:eastAsia="Times New Roman" w:hAnsi="Times New Roman" w:cs="Times New Roman"/>
          <w:i/>
          <w:color w:val="000000"/>
        </w:rPr>
      </w:pPr>
      <w:r w:rsidRPr="00B422CF">
        <w:rPr>
          <w:rFonts w:ascii="Times New Roman" w:eastAsia="Times New Roman" w:hAnsi="Times New Roman" w:cs="Times New Roman"/>
          <w:b/>
          <w:i/>
          <w:color w:val="000000"/>
        </w:rPr>
        <w:t>Keywords:</w:t>
      </w:r>
      <w:r w:rsidRPr="00B422CF">
        <w:rPr>
          <w:rFonts w:ascii="Times New Roman" w:eastAsia="Times New Roman" w:hAnsi="Times New Roman" w:cs="Times New Roman"/>
          <w:i/>
          <w:color w:val="000000"/>
        </w:rPr>
        <w:t xml:space="preserve"> </w:t>
      </w:r>
      <w:r w:rsidR="001A739D">
        <w:rPr>
          <w:rFonts w:ascii="Times New Roman" w:eastAsia="Times New Roman" w:hAnsi="Times New Roman" w:cs="Times New Roman"/>
          <w:i/>
          <w:color w:val="202124"/>
        </w:rPr>
        <w:t xml:space="preserve">Aggressive Behavior, Learning Activities, </w:t>
      </w:r>
      <w:r w:rsidR="001A739D" w:rsidRPr="001A739D">
        <w:rPr>
          <w:rFonts w:ascii="Times New Roman" w:hAnsi="Times New Roman" w:cs="Times New Roman"/>
          <w:i/>
          <w:iCs/>
        </w:rPr>
        <w:t>Mathematics Learning Achievement</w:t>
      </w:r>
      <w:r w:rsidR="001A739D" w:rsidRPr="00B422CF">
        <w:rPr>
          <w:rFonts w:ascii="Times New Roman" w:eastAsia="Times New Roman" w:hAnsi="Times New Roman" w:cs="Times New Roman"/>
          <w:i/>
        </w:rPr>
        <w:t xml:space="preserve">            </w:t>
      </w:r>
    </w:p>
    <w:p w14:paraId="67E017FB" w14:textId="7DEAE53B" w:rsidR="00C463AF" w:rsidRPr="00B422CF" w:rsidRDefault="00F306A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r>
        <w:rPr>
          <w:noProof/>
          <w:spacing w:val="-6"/>
        </w:rPr>
        <mc:AlternateContent>
          <mc:Choice Requires="wps">
            <w:drawing>
              <wp:anchor distT="4294967294" distB="4294967294" distL="114300" distR="114300" simplePos="0" relativeHeight="251660288" behindDoc="0" locked="0" layoutInCell="1" allowOverlap="1" wp14:anchorId="37690C88" wp14:editId="18014E96">
                <wp:simplePos x="0" y="0"/>
                <wp:positionH relativeFrom="column">
                  <wp:posOffset>0</wp:posOffset>
                </wp:positionH>
                <wp:positionV relativeFrom="paragraph">
                  <wp:posOffset>85090</wp:posOffset>
                </wp:positionV>
                <wp:extent cx="5723890" cy="0"/>
                <wp:effectExtent l="0" t="0" r="2921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38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7622" id="Straight Connector 1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6.7pt" to="450.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" strokecolor="black [3213]" strokeweight="1.5pt">
                <o:lock v:ext="edit" shapetype="f"/>
              </v:line>
            </w:pict>
          </mc:Fallback>
        </mc:AlternateContent>
      </w:r>
      <w:r w:rsidR="004C103C" w:rsidRPr="00B422CF">
        <w:rPr>
          <w:noProof/>
        </w:rPr>
        <mc:AlternateContent>
          <mc:Choice Requires="wps">
            <w:drawing>
              <wp:anchor distT="4294967294" distB="4294967294" distL="114300" distR="114300" simplePos="0" relativeHeight="251658240" behindDoc="0" locked="0" layoutInCell="1" hidden="0" allowOverlap="1" wp14:anchorId="581A426C" wp14:editId="02730121">
                <wp:simplePos x="0" y="0"/>
                <wp:positionH relativeFrom="column">
                  <wp:posOffset>1</wp:posOffset>
                </wp:positionH>
                <wp:positionV relativeFrom="paragraph">
                  <wp:posOffset>81295</wp:posOffset>
                </wp:positionV>
                <wp:extent cx="0" cy="19050"/>
                <wp:effectExtent l="0" t="0" r="0" b="0"/>
                <wp:wrapNone/>
                <wp:docPr id="22" name="Straight Arrow Connector 22"/>
                <wp:cNvGraphicFramePr/>
                <a:graphic xmlns:a="http://schemas.openxmlformats.org/drawingml/2006/main">
                  <a:graphicData uri="http://schemas.microsoft.com/office/word/2010/wordprocessingShape">
                    <wps:wsp>
                      <wps:cNvCnPr/>
                      <wps:spPr>
                        <a:xfrm>
                          <a:off x="2484055" y="3780000"/>
                          <a:ext cx="572389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81295</wp:posOffset>
                </wp:positionV>
                <wp:extent cx="0" cy="19050"/>
                <wp:effectExtent b="0" l="0" r="0" t="0"/>
                <wp:wrapNone/>
                <wp:docPr id="2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1B04E74E" w14:textId="77777777" w:rsidR="00C463AF" w:rsidRPr="00B422CF" w:rsidRDefault="004C103C" w:rsidP="001A3ECD">
      <w:pPr>
        <w:spacing w:after="0"/>
        <w:jc w:val="both"/>
        <w:rPr>
          <w:rFonts w:ascii="Times New Roman" w:eastAsia="Times New Roman" w:hAnsi="Times New Roman" w:cs="Times New Roman"/>
          <w:b/>
          <w:sz w:val="24"/>
          <w:szCs w:val="24"/>
        </w:rPr>
      </w:pPr>
      <w:r w:rsidRPr="00B422CF">
        <w:rPr>
          <w:rFonts w:ascii="Times New Roman" w:eastAsia="Times New Roman" w:hAnsi="Times New Roman" w:cs="Times New Roman"/>
          <w:b/>
          <w:sz w:val="24"/>
          <w:szCs w:val="24"/>
        </w:rPr>
        <w:t>LATAR BELAKANG</w:t>
      </w:r>
    </w:p>
    <w:p w14:paraId="3132B828" w14:textId="2F57A841" w:rsidR="00006C5A" w:rsidRPr="00B422CF" w:rsidRDefault="004C103C" w:rsidP="00006C5A">
      <w:pPr>
        <w:pStyle w:val="ListParagraph"/>
        <w:tabs>
          <w:tab w:val="left" w:pos="284"/>
        </w:tabs>
        <w:ind w:left="0" w:firstLine="567"/>
        <w:jc w:val="both"/>
        <w:rPr>
          <w:rFonts w:ascii="Times New Roman" w:hAnsi="Times New Roman"/>
          <w:sz w:val="24"/>
          <w:szCs w:val="24"/>
        </w:rPr>
      </w:pPr>
      <w:r w:rsidRPr="00B422CF">
        <w:rPr>
          <w:rFonts w:ascii="Times New Roman" w:eastAsia="Times New Roman" w:hAnsi="Times New Roman"/>
          <w:sz w:val="24"/>
          <w:szCs w:val="24"/>
        </w:rPr>
        <w:tab/>
      </w:r>
      <w:r w:rsidR="00006C5A" w:rsidRPr="00B422CF">
        <w:rPr>
          <w:rFonts w:ascii="Times New Roman" w:eastAsia="Times New Roman" w:hAnsi="Times New Roman"/>
          <w:sz w:val="24"/>
          <w:szCs w:val="24"/>
        </w:rPr>
        <w:t>P</w:t>
      </w:r>
      <w:r w:rsidR="00006C5A" w:rsidRPr="00B422CF">
        <w:rPr>
          <w:rFonts w:ascii="Times New Roman" w:hAnsi="Times New Roman"/>
          <w:sz w:val="24"/>
          <w:szCs w:val="24"/>
        </w:rPr>
        <w:t xml:space="preserve">endidikan mempunyai peranan yang sangat penting untuk menjamin perkembangan dan kelangsungan kehidupan bangsa. </w:t>
      </w:r>
      <w:r w:rsidR="00C276F9" w:rsidRPr="00B422CF">
        <w:rPr>
          <w:rFonts w:ascii="Times New Roman" w:hAnsi="Times New Roman"/>
          <w:sz w:val="24"/>
          <w:szCs w:val="24"/>
        </w:rPr>
        <w:t>P</w:t>
      </w:r>
      <w:r w:rsidR="00006C5A" w:rsidRPr="00B422CF">
        <w:rPr>
          <w:rFonts w:ascii="Times New Roman" w:hAnsi="Times New Roman"/>
          <w:sz w:val="24"/>
          <w:szCs w:val="24"/>
        </w:rPr>
        <w:t xml:space="preserve">endidikan </w:t>
      </w:r>
      <w:r w:rsidR="00C276F9" w:rsidRPr="00B422CF">
        <w:rPr>
          <w:rFonts w:ascii="Times New Roman" w:hAnsi="Times New Roman"/>
          <w:sz w:val="24"/>
          <w:szCs w:val="24"/>
        </w:rPr>
        <w:t>mempunyai peranan mencetak</w:t>
      </w:r>
      <w:r w:rsidR="00006C5A" w:rsidRPr="00B422CF">
        <w:rPr>
          <w:rFonts w:ascii="Times New Roman" w:hAnsi="Times New Roman"/>
          <w:sz w:val="24"/>
          <w:szCs w:val="24"/>
        </w:rPr>
        <w:t xml:space="preserve"> </w:t>
      </w:r>
      <w:r w:rsidR="00944179" w:rsidRPr="00B422CF">
        <w:rPr>
          <w:rFonts w:ascii="Times New Roman" w:hAnsi="Times New Roman"/>
          <w:sz w:val="24"/>
          <w:szCs w:val="24"/>
        </w:rPr>
        <w:t>sumber daya manusia</w:t>
      </w:r>
      <w:r w:rsidR="00006C5A" w:rsidRPr="00B422CF">
        <w:rPr>
          <w:rFonts w:ascii="Times New Roman" w:hAnsi="Times New Roman"/>
          <w:sz w:val="24"/>
          <w:szCs w:val="24"/>
        </w:rPr>
        <w:t xml:space="preserve"> yang berkualitas dan mampu membangun bangsa dan negarannya. Olehnya itu pendidikan sangat penting bagi kemajuan suatu bangsa, tidak terkecuali di Indonesia.</w:t>
      </w:r>
    </w:p>
    <w:p w14:paraId="01CFAE5A" w14:textId="76AA2F57" w:rsidR="00006C5A" w:rsidRPr="00B422CF" w:rsidRDefault="00006C5A" w:rsidP="00006C5A">
      <w:pPr>
        <w:pStyle w:val="ListParagraph"/>
        <w:ind w:left="0" w:firstLine="567"/>
        <w:jc w:val="both"/>
        <w:rPr>
          <w:rFonts w:ascii="Times New Roman" w:hAnsi="Times New Roman"/>
          <w:sz w:val="24"/>
          <w:szCs w:val="24"/>
        </w:rPr>
      </w:pPr>
      <w:r w:rsidRPr="00B422CF">
        <w:rPr>
          <w:rFonts w:ascii="Times New Roman" w:hAnsi="Times New Roman"/>
          <w:sz w:val="24"/>
          <w:szCs w:val="24"/>
        </w:rPr>
        <w:t>Pendidikan merupakan hal yang amat penting bagi manusia dalam segala aspek kehidupannya. Pendidikan memberi pengaruh yang besar bagi manusia agar mampu bertahan hidup dengan membangun interaksi yang baik dengan sesamanya sehingga kebutuhan hidupnya terpenuhi dengan mudah. Idealnya, pendidikan sudah diberikan sejak dini supaya nilai yang ada di dalam pendidikan tersebut semakin mudah diterapkan di usia dewasa (Marwah, et.al., 2018).</w:t>
      </w:r>
    </w:p>
    <w:p w14:paraId="176061AE" w14:textId="737CB116" w:rsidR="00006C5A" w:rsidRPr="00B422CF" w:rsidRDefault="00006C5A" w:rsidP="00006C5A">
      <w:pPr>
        <w:pStyle w:val="ListParagraph"/>
        <w:ind w:left="0" w:firstLine="567"/>
        <w:jc w:val="both"/>
        <w:rPr>
          <w:rFonts w:ascii="Times New Roman" w:hAnsi="Times New Roman"/>
          <w:sz w:val="24"/>
          <w:szCs w:val="24"/>
        </w:rPr>
      </w:pPr>
      <w:r w:rsidRPr="00B422CF">
        <w:rPr>
          <w:rFonts w:ascii="Times New Roman" w:hAnsi="Times New Roman"/>
          <w:sz w:val="24"/>
          <w:szCs w:val="24"/>
        </w:rPr>
        <w:t xml:space="preserve">Mengacu pada undang-undang No.20 tahun 2003 tentang sistem pendidikan nasional fungsi pendidikan yaitu pasal 3 yang menyatakan bahwa “pendidikan naisonal berfungsi </w:t>
      </w:r>
      <w:r w:rsidRPr="00B422CF">
        <w:rPr>
          <w:rFonts w:ascii="Times New Roman" w:hAnsi="Times New Roman"/>
          <w:sz w:val="24"/>
          <w:szCs w:val="24"/>
        </w:rPr>
        <w:lastRenderedPageBreak/>
        <w:t>mengembangkan kemampuan dan membentuk watak serta peradapan bangsa yang bermartabat dalam rangka mencerdaskan kehidupan bangsa, bertujuan untuk berkembangnya potensi peserta didik agar menjadi manusia yang beriman dan bertaqwa kepada Tuhan Yang Maha Esa, berakhlak mulai, sehat, berilmu, cakap, kreatif, mandiri, dan menjadi warga Negara yang demokratis serta bertanggung jawab</w:t>
      </w:r>
      <w:r w:rsidR="00EB3BBD" w:rsidRPr="00B422CF">
        <w:rPr>
          <w:rFonts w:ascii="Times New Roman" w:hAnsi="Times New Roman"/>
          <w:sz w:val="24"/>
          <w:szCs w:val="24"/>
        </w:rPr>
        <w:t>”.</w:t>
      </w:r>
      <w:r w:rsidRPr="00B422CF">
        <w:rPr>
          <w:rFonts w:ascii="Times New Roman" w:hAnsi="Times New Roman"/>
          <w:sz w:val="24"/>
          <w:szCs w:val="24"/>
        </w:rPr>
        <w:t xml:space="preserve"> </w:t>
      </w:r>
      <w:r w:rsidR="00EB3BBD" w:rsidRPr="00B422CF">
        <w:rPr>
          <w:rFonts w:ascii="Times New Roman" w:hAnsi="Times New Roman"/>
          <w:sz w:val="24"/>
          <w:szCs w:val="24"/>
        </w:rPr>
        <w:t>B</w:t>
      </w:r>
      <w:r w:rsidRPr="00B422CF">
        <w:rPr>
          <w:rFonts w:ascii="Times New Roman" w:hAnsi="Times New Roman"/>
          <w:sz w:val="24"/>
          <w:szCs w:val="24"/>
        </w:rPr>
        <w:t xml:space="preserve">erbagai perpsektif tentang fungsi dan tujuan pendidikan </w:t>
      </w:r>
      <w:r w:rsidR="00171E05" w:rsidRPr="00B422CF">
        <w:rPr>
          <w:rFonts w:ascii="Times New Roman" w:hAnsi="Times New Roman"/>
          <w:sz w:val="24"/>
          <w:szCs w:val="24"/>
        </w:rPr>
        <w:t>menjelaskan</w:t>
      </w:r>
      <w:r w:rsidRPr="00B422CF">
        <w:rPr>
          <w:rFonts w:ascii="Times New Roman" w:hAnsi="Times New Roman"/>
          <w:sz w:val="24"/>
          <w:szCs w:val="24"/>
        </w:rPr>
        <w:t xml:space="preserve"> bahwa pendidikan di Indonesia berupaya untuk menciptakan bangsa yang cakap, beriman, bertaqwa kepada Tuhan serta memiliki pengetahuan yang baik dan wawasan kebangsaann yang luas. Di sekolah siswa diajarkan berbagai mata pelajaran yang memuat fungsi dan tujan dari pendidikan. Salah satu mata peajaran yang diajarkan yaitu Matematika. </w:t>
      </w:r>
    </w:p>
    <w:p w14:paraId="678FFF6B" w14:textId="58EC4162" w:rsidR="00006C5A" w:rsidRPr="00B422CF" w:rsidRDefault="00006C5A" w:rsidP="00006C5A">
      <w:pPr>
        <w:pStyle w:val="ListParagraph"/>
        <w:ind w:left="0" w:firstLine="567"/>
        <w:jc w:val="both"/>
        <w:rPr>
          <w:rFonts w:ascii="Times New Roman" w:hAnsi="Times New Roman"/>
          <w:sz w:val="24"/>
          <w:szCs w:val="24"/>
        </w:rPr>
      </w:pPr>
      <w:r w:rsidRPr="00B422CF">
        <w:rPr>
          <w:rFonts w:ascii="Times New Roman" w:hAnsi="Times New Roman"/>
          <w:sz w:val="24"/>
          <w:szCs w:val="24"/>
        </w:rPr>
        <w:t xml:space="preserve">Matematika merupakan bidang studi yang memerlukan banyak pemikiran, pemahaman, dan latihan </w:t>
      </w:r>
      <w:r w:rsidR="00B87AAC" w:rsidRPr="00B422CF">
        <w:rPr>
          <w:rFonts w:ascii="Times New Roman" w:hAnsi="Times New Roman"/>
          <w:sz w:val="24"/>
          <w:szCs w:val="24"/>
        </w:rPr>
        <w:t>menyelesaikan masalah matematika</w:t>
      </w:r>
      <w:r w:rsidRPr="00B422CF">
        <w:rPr>
          <w:rFonts w:ascii="Times New Roman" w:hAnsi="Times New Roman"/>
          <w:sz w:val="24"/>
          <w:szCs w:val="24"/>
        </w:rPr>
        <w:t xml:space="preserve">. </w:t>
      </w:r>
      <w:r w:rsidR="00B87AAC" w:rsidRPr="00B422CF">
        <w:rPr>
          <w:rFonts w:ascii="Times New Roman" w:hAnsi="Times New Roman"/>
          <w:sz w:val="24"/>
          <w:szCs w:val="24"/>
        </w:rPr>
        <w:t xml:space="preserve">matematika berarti ilmu pengetahuan yang didapat dengan berpikir (bernalar). Matematika lebih menekankan kegiatan dalam dunia rasio (penalaran), bukan menekankan dari hasil eksperimen atau hasil observasi idea, proses, dan penalaran Russeffendi (Siagan, 2016). </w:t>
      </w:r>
      <w:r w:rsidRPr="00B422CF">
        <w:rPr>
          <w:rFonts w:ascii="Times New Roman" w:hAnsi="Times New Roman"/>
          <w:sz w:val="24"/>
          <w:szCs w:val="24"/>
        </w:rPr>
        <w:t>Olehnya itu proses belajar matematika yang baik akan berdampak terhadap prestasi belajar siswa.</w:t>
      </w:r>
    </w:p>
    <w:p w14:paraId="2B61EEEA" w14:textId="0E0D2C54" w:rsidR="00006C5A" w:rsidRPr="00B422CF" w:rsidRDefault="00006C5A" w:rsidP="0021498D">
      <w:pPr>
        <w:pStyle w:val="ListParagraph"/>
        <w:ind w:left="0" w:firstLine="567"/>
        <w:jc w:val="both"/>
        <w:rPr>
          <w:rFonts w:ascii="Times New Roman" w:hAnsi="Times New Roman"/>
          <w:sz w:val="24"/>
          <w:szCs w:val="24"/>
        </w:rPr>
      </w:pPr>
      <w:r w:rsidRPr="00B422CF">
        <w:rPr>
          <w:rFonts w:ascii="Times New Roman" w:hAnsi="Times New Roman"/>
          <w:sz w:val="24"/>
          <w:szCs w:val="24"/>
        </w:rPr>
        <w:t>Prestasi belajar merupakan hasil dari perubahan dalam proses belajar. Prestasi belajar merupakan tingkat keberhasilan dalam proses pembelajaran setelah melalui tahap tes yang dinyatakan dalam bentuk berupa angka</w:t>
      </w:r>
      <w:r w:rsidR="00B87AAC" w:rsidRPr="00B422CF">
        <w:rPr>
          <w:rFonts w:ascii="Times New Roman" w:hAnsi="Times New Roman"/>
          <w:sz w:val="24"/>
          <w:szCs w:val="24"/>
        </w:rPr>
        <w:t>.</w:t>
      </w:r>
      <w:r w:rsidRPr="00B422CF">
        <w:rPr>
          <w:rFonts w:ascii="Times New Roman" w:hAnsi="Times New Roman"/>
          <w:sz w:val="24"/>
          <w:szCs w:val="24"/>
        </w:rPr>
        <w:t xml:space="preserve"> Tinggi dan rendahnya prestasi belajar dipengaruhi dari proses belajar siswa. Proses belajar mengajar merupakan suatu rangkaian kegiatan yang selalu terkait.</w:t>
      </w:r>
      <w:r w:rsidR="0021498D" w:rsidRPr="00B422CF">
        <w:rPr>
          <w:rFonts w:ascii="Times New Roman" w:hAnsi="Times New Roman"/>
          <w:sz w:val="24"/>
          <w:szCs w:val="24"/>
        </w:rPr>
        <w:t xml:space="preserve"> </w:t>
      </w:r>
      <w:r w:rsidRPr="00B422CF">
        <w:rPr>
          <w:rFonts w:ascii="Times New Roman" w:hAnsi="Times New Roman"/>
          <w:sz w:val="24"/>
          <w:szCs w:val="24"/>
        </w:rPr>
        <w:t>Salah satu faktor yang mempengaruhi prestasi belajar adalah agresivitas.</w:t>
      </w:r>
      <w:r w:rsidR="0021498D" w:rsidRPr="00B422CF">
        <w:rPr>
          <w:rFonts w:ascii="Times New Roman" w:hAnsi="Times New Roman"/>
          <w:sz w:val="24"/>
          <w:szCs w:val="24"/>
        </w:rPr>
        <w:t xml:space="preserve"> </w:t>
      </w:r>
      <w:r w:rsidRPr="00B422CF">
        <w:rPr>
          <w:rFonts w:ascii="Times New Roman" w:hAnsi="Times New Roman"/>
          <w:sz w:val="24"/>
          <w:szCs w:val="24"/>
        </w:rPr>
        <w:t>Agresivitas adalah perilaku yang diniatkan untuk melukai atau mencelakakan individu lain yang tidak menginginkan adanya tindakan tersebut (Baron &amp; Byren, 2014). Perilaku ini bersifat merugikan diri sendiri, orang lain atau bersifat merusak benda. Ada beberapa faktor yang memicu timbulnya perilaku agresif antara lain keluarga, teman, media massa dan perasaan diri sendiri. Agresivitas dan prestasi belajar tidak dapat di pisahkan satu sama lain, karena keduanya mempunyai hubungan timbal balik</w:t>
      </w:r>
      <w:r w:rsidR="004229E5" w:rsidRPr="00B422CF">
        <w:rPr>
          <w:rFonts w:ascii="Times New Roman" w:hAnsi="Times New Roman"/>
          <w:sz w:val="24"/>
          <w:szCs w:val="24"/>
        </w:rPr>
        <w:t xml:space="preserve"> (Il</w:t>
      </w:r>
      <w:r w:rsidR="00250C9B" w:rsidRPr="00B422CF">
        <w:rPr>
          <w:rFonts w:ascii="Times New Roman" w:hAnsi="Times New Roman"/>
          <w:sz w:val="24"/>
          <w:szCs w:val="24"/>
        </w:rPr>
        <w:t>l</w:t>
      </w:r>
      <w:r w:rsidR="004229E5" w:rsidRPr="00B422CF">
        <w:rPr>
          <w:rFonts w:ascii="Times New Roman" w:hAnsi="Times New Roman"/>
          <w:sz w:val="24"/>
          <w:szCs w:val="24"/>
        </w:rPr>
        <w:t>ahi et al., 2018)</w:t>
      </w:r>
      <w:r w:rsidRPr="00B422CF">
        <w:rPr>
          <w:rFonts w:ascii="Times New Roman" w:hAnsi="Times New Roman"/>
          <w:sz w:val="24"/>
          <w:szCs w:val="24"/>
        </w:rPr>
        <w:t>. Dalam proses belajar mengajar banyak guru yang kesulitan akan keagresifan siswa. Agresivitas siswa berpengaruh pada penilaian guru terhadap sikap siswa dalam proses kegiatan belajar mengajar (penilaian terhadap kompetensi siswa, terutama di bidang afektif), seorang guru berusaha untuk mencapai tingkat prestasi belajar yang tinggi dengan demikian guru tersebut dikatakan berhasil dalam proses belajar mengajar. Perilaku agresif siswa dalam lingkungan sekolah dapat di ketahui dari sikap siswa terhadap guru, sesama teman, dan kemampuan siswa dalam mengendalikan marah atau emosi (Adrian, 2015).</w:t>
      </w:r>
    </w:p>
    <w:p w14:paraId="45281644" w14:textId="14BE0EEE" w:rsidR="00F21049" w:rsidRPr="00B422CF" w:rsidRDefault="00006C5A" w:rsidP="00F21049">
      <w:pPr>
        <w:pStyle w:val="ListParagraph"/>
        <w:ind w:left="0" w:firstLine="567"/>
        <w:jc w:val="both"/>
        <w:rPr>
          <w:rFonts w:ascii="Times New Roman" w:hAnsi="Times New Roman"/>
          <w:sz w:val="24"/>
          <w:szCs w:val="24"/>
        </w:rPr>
      </w:pPr>
      <w:r w:rsidRPr="00B422CF">
        <w:rPr>
          <w:rFonts w:ascii="Times New Roman" w:hAnsi="Times New Roman"/>
          <w:sz w:val="24"/>
          <w:szCs w:val="24"/>
        </w:rPr>
        <w:t>Selain agresivitas dalam proses belajar mengajar diperlukan aktivitas, sebab pada prinsipnya belajar adalah berbuat. Tidak ada belajar kalau tidak ada aktivitas. Prestasi belajar ditentukan oleh aktivitas, makin aktif dalam belajar maka semakin baik pula hasil yang didapatkan</w:t>
      </w:r>
      <w:r w:rsidR="004229E5" w:rsidRPr="00B422CF">
        <w:rPr>
          <w:rFonts w:ascii="Times New Roman" w:hAnsi="Times New Roman"/>
          <w:sz w:val="24"/>
          <w:szCs w:val="24"/>
        </w:rPr>
        <w:t xml:space="preserve"> (Kurnila e al., 2019)</w:t>
      </w:r>
      <w:r w:rsidRPr="00B422CF">
        <w:rPr>
          <w:rFonts w:ascii="Times New Roman" w:hAnsi="Times New Roman"/>
          <w:sz w:val="24"/>
          <w:szCs w:val="24"/>
        </w:rPr>
        <w:t>. Aktivitas dapat dilakukan siswa selama di kelas dan di rumah. Aktivitas yang dilakukan dikelas dapat menunjang proses belajar mengajar. Misalnya menulis, mendengarkan penjelasan dari guru, mengerjakan soal-soal dan lain sebagainya. Sedangkan aktivitas yang dilakukan di rumah merupakan kelanjutan dari belajar di sekolah misalnya mengerjakan pekerjaan rumah (PR), membaca buku pelajaran, dan lain sebagainya. Selama di rumah siswa di harapkan dapat memanfaatkan waktu yang sebaik mungkin karena waktu di rumah lebih banyak dari pada di sekolah (Adrian, 2015).</w:t>
      </w:r>
    </w:p>
    <w:p w14:paraId="6155D7E8" w14:textId="5998C0D7" w:rsidR="00006C5A" w:rsidRPr="00B422CF" w:rsidRDefault="00006C5A" w:rsidP="00F21049">
      <w:pPr>
        <w:pStyle w:val="ListParagraph"/>
        <w:ind w:left="0" w:firstLine="567"/>
        <w:jc w:val="both"/>
        <w:rPr>
          <w:rFonts w:ascii="Times New Roman" w:hAnsi="Times New Roman"/>
          <w:sz w:val="24"/>
          <w:szCs w:val="24"/>
        </w:rPr>
      </w:pPr>
      <w:r w:rsidRPr="00B422CF">
        <w:rPr>
          <w:rFonts w:ascii="Times New Roman" w:hAnsi="Times New Roman"/>
          <w:sz w:val="24"/>
          <w:szCs w:val="24"/>
        </w:rPr>
        <w:lastRenderedPageBreak/>
        <w:t>Berdasarkan hasil observasi dan wawancara</w:t>
      </w:r>
      <w:r w:rsidR="0021498D" w:rsidRPr="00B422CF">
        <w:rPr>
          <w:rFonts w:ascii="Times New Roman" w:hAnsi="Times New Roman"/>
          <w:sz w:val="24"/>
          <w:szCs w:val="24"/>
        </w:rPr>
        <w:t xml:space="preserve"> yang dilakukan oleh peneliti di salah satu sekolah</w:t>
      </w:r>
      <w:r w:rsidRPr="00B422CF">
        <w:rPr>
          <w:rFonts w:ascii="Times New Roman" w:hAnsi="Times New Roman"/>
          <w:sz w:val="24"/>
          <w:szCs w:val="24"/>
        </w:rPr>
        <w:t xml:space="preserve"> </w:t>
      </w:r>
      <w:r w:rsidR="0021498D" w:rsidRPr="00B422CF">
        <w:rPr>
          <w:rFonts w:ascii="Times New Roman" w:hAnsi="Times New Roman"/>
          <w:sz w:val="24"/>
          <w:szCs w:val="24"/>
        </w:rPr>
        <w:t>menunjukkan</w:t>
      </w:r>
      <w:r w:rsidRPr="00B422CF">
        <w:rPr>
          <w:rFonts w:ascii="Times New Roman" w:hAnsi="Times New Roman"/>
          <w:sz w:val="24"/>
          <w:szCs w:val="24"/>
        </w:rPr>
        <w:t xml:space="preserve"> bahwa prestasi belajar siswa terhadap mata pelajaran matematika masih memiliki nilai rata-rata yang rendah. </w:t>
      </w:r>
      <w:r w:rsidR="00B9394D" w:rsidRPr="00B422CF">
        <w:rPr>
          <w:rFonts w:ascii="Times New Roman" w:hAnsi="Times New Roman"/>
          <w:sz w:val="24"/>
          <w:szCs w:val="24"/>
        </w:rPr>
        <w:t>Masih terdapat 65% siswa yang belum memenuhi KKTP</w:t>
      </w:r>
    </w:p>
    <w:p w14:paraId="75CBB538" w14:textId="5B1EC086" w:rsidR="00006C5A" w:rsidRPr="00B422CF" w:rsidRDefault="00B9394D" w:rsidP="00B9394D">
      <w:pPr>
        <w:pStyle w:val="ListParagraph"/>
        <w:spacing w:before="240"/>
        <w:ind w:left="0"/>
        <w:jc w:val="both"/>
        <w:rPr>
          <w:rFonts w:ascii="Times New Roman" w:hAnsi="Times New Roman"/>
          <w:sz w:val="24"/>
          <w:szCs w:val="24"/>
        </w:rPr>
      </w:pPr>
      <w:r w:rsidRPr="00B422CF">
        <w:rPr>
          <w:rFonts w:ascii="Times New Roman" w:hAnsi="Times New Roman"/>
          <w:sz w:val="24"/>
          <w:szCs w:val="24"/>
        </w:rPr>
        <w:t>Dilihat dari aspek perilaku siswa terdapat perilaku yang kurang bertetika seperti</w:t>
      </w:r>
      <w:r w:rsidR="00006C5A" w:rsidRPr="00B422CF">
        <w:rPr>
          <w:rFonts w:ascii="Times New Roman" w:hAnsi="Times New Roman"/>
          <w:sz w:val="24"/>
          <w:szCs w:val="24"/>
        </w:rPr>
        <w:t xml:space="preserve"> berperilaku kurang baik terhadap guru, tidak aktif dalam kegiatan belajar, mengganggu teman-teman yang sedang belajar artinya siswa cenderung melakukan hal-hal yang membuat seseorang/teman merasa tidak nyaman. Sedangkan aktivitas siswa selama pembelajaran kadang suka bercanda, tidak memperhatikan apa yang dijelaskan, sering terlambat dan melakukan aktivitas lain diluar pembelajaran. Akibat dari perilaku yang dilakukan oleh siswa tersebut maka konsentrasi belajar siswa saat proses belajar mengajar khususnya untuk memperhatikan dan memahami materi matematika yang disampaikan oleh guru menjadi terganggu. Jika banyak yang siswa mendapatkan nilai rendah secara terus menerus maka akan berdampak pada prestasi belajar siswa. </w:t>
      </w:r>
    </w:p>
    <w:p w14:paraId="4DF31C64" w14:textId="49E90D6F" w:rsidR="00C463AF" w:rsidRPr="00B422CF" w:rsidRDefault="00B9394D" w:rsidP="00B9394D">
      <w:pPr>
        <w:pStyle w:val="ListParagraph"/>
        <w:ind w:left="0" w:firstLine="567"/>
        <w:jc w:val="both"/>
        <w:rPr>
          <w:rFonts w:ascii="Times New Roman" w:hAnsi="Times New Roman"/>
          <w:sz w:val="24"/>
          <w:szCs w:val="24"/>
        </w:rPr>
      </w:pPr>
      <w:r w:rsidRPr="00B422CF">
        <w:rPr>
          <w:rFonts w:ascii="Times New Roman" w:hAnsi="Times New Roman"/>
          <w:sz w:val="24"/>
          <w:szCs w:val="24"/>
        </w:rPr>
        <w:t>B</w:t>
      </w:r>
      <w:r w:rsidR="00006C5A" w:rsidRPr="00B422CF">
        <w:rPr>
          <w:rFonts w:ascii="Times New Roman" w:hAnsi="Times New Roman"/>
          <w:sz w:val="24"/>
          <w:szCs w:val="24"/>
        </w:rPr>
        <w:t xml:space="preserve">eberapa penelitian </w:t>
      </w:r>
      <w:r w:rsidRPr="00B422CF">
        <w:rPr>
          <w:rFonts w:ascii="Times New Roman" w:hAnsi="Times New Roman"/>
          <w:sz w:val="24"/>
          <w:szCs w:val="24"/>
        </w:rPr>
        <w:t xml:space="preserve">sebelumnya antara lain: </w:t>
      </w:r>
      <w:r w:rsidR="00006C5A" w:rsidRPr="00B422CF">
        <w:rPr>
          <w:rFonts w:ascii="Times New Roman" w:hAnsi="Times New Roman"/>
          <w:sz w:val="24"/>
          <w:szCs w:val="24"/>
        </w:rPr>
        <w:t xml:space="preserve">penelitian yang dilakukan oleh Adrian (2015) menunjukkan bahwa variabel agresif verbal berpengaruh terhadap aktivitas belajar dan implikasinya terhadap prestasi belajar siswa kelas VIII di SMP Negeri 1 Kabila. Selanjutnya penelitian yang dilakukan oleh </w:t>
      </w:r>
      <w:r w:rsidR="00250C9B" w:rsidRPr="00B422CF">
        <w:rPr>
          <w:rFonts w:ascii="Times New Roman" w:hAnsi="Times New Roman"/>
          <w:sz w:val="24"/>
          <w:szCs w:val="24"/>
        </w:rPr>
        <w:t>Tamala</w:t>
      </w:r>
      <w:r w:rsidR="00006C5A" w:rsidRPr="00B422CF">
        <w:rPr>
          <w:rFonts w:ascii="Times New Roman" w:hAnsi="Times New Roman"/>
          <w:sz w:val="24"/>
          <w:szCs w:val="24"/>
        </w:rPr>
        <w:t xml:space="preserve"> (20</w:t>
      </w:r>
      <w:r w:rsidR="00250C9B" w:rsidRPr="00B422CF">
        <w:rPr>
          <w:rFonts w:ascii="Times New Roman" w:hAnsi="Times New Roman"/>
          <w:sz w:val="24"/>
          <w:szCs w:val="24"/>
        </w:rPr>
        <w:t>22</w:t>
      </w:r>
      <w:r w:rsidR="00006C5A" w:rsidRPr="00B422CF">
        <w:rPr>
          <w:rFonts w:ascii="Times New Roman" w:hAnsi="Times New Roman"/>
          <w:sz w:val="24"/>
          <w:szCs w:val="24"/>
        </w:rPr>
        <w:t>) menunjukkan bahwa terdapat pengaruh yang signifikan antara aktivitas siswa dalam kegiatan ekstrakrikuler dan kemampuan berpikir kreatif terhadap prestasi belajar matematika siswa</w:t>
      </w:r>
      <w:r w:rsidRPr="00B422CF">
        <w:rPr>
          <w:rFonts w:ascii="Times New Roman" w:hAnsi="Times New Roman"/>
          <w:sz w:val="24"/>
          <w:szCs w:val="24"/>
        </w:rPr>
        <w:t xml:space="preserve">. </w:t>
      </w:r>
      <w:r w:rsidR="00006C5A" w:rsidRPr="00B422CF">
        <w:rPr>
          <w:rFonts w:ascii="Times New Roman" w:hAnsi="Times New Roman"/>
          <w:sz w:val="24"/>
          <w:szCs w:val="24"/>
        </w:rPr>
        <w:t xml:space="preserve">Berdasarkan uraian </w:t>
      </w:r>
      <w:r w:rsidRPr="00B422CF">
        <w:rPr>
          <w:rFonts w:ascii="Times New Roman" w:hAnsi="Times New Roman"/>
          <w:sz w:val="24"/>
          <w:szCs w:val="24"/>
        </w:rPr>
        <w:t>tersebut</w:t>
      </w:r>
      <w:r w:rsidR="00006C5A" w:rsidRPr="00B422CF">
        <w:rPr>
          <w:rFonts w:ascii="Times New Roman" w:hAnsi="Times New Roman"/>
          <w:sz w:val="24"/>
          <w:szCs w:val="24"/>
        </w:rPr>
        <w:t xml:space="preserve">, penulis bermaksud </w:t>
      </w:r>
      <w:r w:rsidRPr="00B422CF">
        <w:rPr>
          <w:rFonts w:ascii="Times New Roman" w:hAnsi="Times New Roman"/>
          <w:sz w:val="24"/>
          <w:szCs w:val="24"/>
        </w:rPr>
        <w:t>melakukan</w:t>
      </w:r>
      <w:r w:rsidR="00006C5A" w:rsidRPr="00B422CF">
        <w:rPr>
          <w:rFonts w:ascii="Times New Roman" w:hAnsi="Times New Roman"/>
          <w:sz w:val="24"/>
          <w:szCs w:val="24"/>
        </w:rPr>
        <w:t xml:space="preserve"> penelitian </w:t>
      </w:r>
      <w:r w:rsidRPr="00B422CF">
        <w:rPr>
          <w:rFonts w:ascii="Times New Roman" w:hAnsi="Times New Roman"/>
          <w:sz w:val="24"/>
          <w:szCs w:val="24"/>
        </w:rPr>
        <w:t xml:space="preserve">dengan topik </w:t>
      </w:r>
      <w:r w:rsidRPr="00B422CF">
        <w:rPr>
          <w:rFonts w:ascii="Times New Roman" w:hAnsi="Times New Roman"/>
          <w:bCs/>
          <w:sz w:val="24"/>
          <w:szCs w:val="24"/>
        </w:rPr>
        <w:t xml:space="preserve">pengaruh agresivitas dan aktivitas belajar siswa terhadap prestasi belajar matematika. </w:t>
      </w:r>
    </w:p>
    <w:p w14:paraId="029505FE" w14:textId="77777777" w:rsidR="00C463AF" w:rsidRPr="00B422CF" w:rsidRDefault="004C103C">
      <w:pPr>
        <w:spacing w:after="0"/>
        <w:jc w:val="both"/>
        <w:rPr>
          <w:rFonts w:ascii="Times New Roman" w:eastAsia="Times New Roman" w:hAnsi="Times New Roman" w:cs="Times New Roman"/>
          <w:b/>
          <w:sz w:val="24"/>
          <w:szCs w:val="24"/>
        </w:rPr>
      </w:pPr>
      <w:r w:rsidRPr="00B422CF">
        <w:rPr>
          <w:rFonts w:ascii="Times New Roman" w:eastAsia="Times New Roman" w:hAnsi="Times New Roman" w:cs="Times New Roman"/>
          <w:b/>
          <w:sz w:val="24"/>
          <w:szCs w:val="24"/>
        </w:rPr>
        <w:t xml:space="preserve">METODE </w:t>
      </w:r>
    </w:p>
    <w:p w14:paraId="2CAB41E9" w14:textId="325850B3" w:rsidR="00FF0758" w:rsidRPr="00B422CF" w:rsidRDefault="004C103C">
      <w:pPr>
        <w:tabs>
          <w:tab w:val="left" w:pos="567"/>
        </w:tabs>
        <w:spacing w:after="0"/>
        <w:jc w:val="both"/>
        <w:rPr>
          <w:rFonts w:ascii="Times New Roman" w:hAnsi="Times New Roman" w:cs="Times New Roman"/>
          <w:sz w:val="24"/>
          <w:szCs w:val="24"/>
        </w:rPr>
      </w:pPr>
      <w:r w:rsidRPr="00B422CF">
        <w:rPr>
          <w:rFonts w:ascii="Times New Roman" w:eastAsia="Times New Roman" w:hAnsi="Times New Roman" w:cs="Times New Roman"/>
          <w:sz w:val="24"/>
          <w:szCs w:val="24"/>
        </w:rPr>
        <w:tab/>
      </w:r>
      <w:r w:rsidR="00FF0758" w:rsidRPr="00B422CF">
        <w:rPr>
          <w:rFonts w:ascii="Times New Roman" w:eastAsia="Times New Roman" w:hAnsi="Times New Roman" w:cs="Times New Roman"/>
          <w:sz w:val="24"/>
          <w:szCs w:val="24"/>
        </w:rPr>
        <w:t xml:space="preserve">Penelitian merupakan penelitian </w:t>
      </w:r>
      <w:r w:rsidR="00FF0758" w:rsidRPr="00B422CF">
        <w:rPr>
          <w:rFonts w:ascii="Times New Roman" w:hAnsi="Times New Roman" w:cs="Times New Roman"/>
          <w:i/>
          <w:iCs/>
          <w:sz w:val="24"/>
          <w:szCs w:val="24"/>
        </w:rPr>
        <w:t>Causal Comparative Research</w:t>
      </w:r>
      <w:r w:rsidR="00FF0758" w:rsidRPr="00B422CF">
        <w:rPr>
          <w:rFonts w:ascii="Times New Roman" w:hAnsi="Times New Roman" w:cs="Times New Roman"/>
          <w:sz w:val="24"/>
          <w:szCs w:val="24"/>
        </w:rPr>
        <w:t xml:space="preserve"> menyelidiki dampak perilaku agresivitas dan aktivitas belajar terhadap prestasi belajar matematika siswa.</w:t>
      </w:r>
      <w:r w:rsidR="00F95C54" w:rsidRPr="00B422CF">
        <w:rPr>
          <w:rFonts w:ascii="Times New Roman" w:hAnsi="Times New Roman" w:cs="Times New Roman"/>
          <w:sz w:val="24"/>
          <w:szCs w:val="24"/>
        </w:rPr>
        <w:t xml:space="preserve"> Penelitian ini dilaksanakan di SMP Negeri 5 Tinambung dengan jumlah sampel penelitian </w:t>
      </w:r>
      <w:r w:rsidR="00C95AA3" w:rsidRPr="00B422CF">
        <w:rPr>
          <w:rFonts w:ascii="Times New Roman" w:hAnsi="Times New Roman" w:cs="Times New Roman"/>
          <w:sz w:val="24"/>
          <w:szCs w:val="24"/>
        </w:rPr>
        <w:t>54</w:t>
      </w:r>
      <w:r w:rsidR="00F95C54" w:rsidRPr="00B422CF">
        <w:rPr>
          <w:rFonts w:ascii="Times New Roman" w:hAnsi="Times New Roman" w:cs="Times New Roman"/>
          <w:sz w:val="24"/>
          <w:szCs w:val="24"/>
        </w:rPr>
        <w:t xml:space="preserve"> siswa kelas VIII yang terbagi dalam </w:t>
      </w:r>
      <w:r w:rsidR="00C95AA3" w:rsidRPr="00B422CF">
        <w:rPr>
          <w:rFonts w:ascii="Times New Roman" w:hAnsi="Times New Roman" w:cs="Times New Roman"/>
          <w:sz w:val="24"/>
          <w:szCs w:val="24"/>
        </w:rPr>
        <w:t>dua</w:t>
      </w:r>
      <w:r w:rsidR="00F95C54" w:rsidRPr="00B422CF">
        <w:rPr>
          <w:rFonts w:ascii="Times New Roman" w:hAnsi="Times New Roman" w:cs="Times New Roman"/>
          <w:sz w:val="24"/>
          <w:szCs w:val="24"/>
        </w:rPr>
        <w:t xml:space="preserve"> kelas. Instrumen yang digunakan untuk mengumpulkan data pada penelitian ini berupa angket perilaku agresivitas, angket aktivitas belajar, pedoman observasi, dan tes prestasi belajar matematika.</w:t>
      </w:r>
      <w:r w:rsidR="00257B46" w:rsidRPr="00B422CF">
        <w:rPr>
          <w:rFonts w:ascii="Times New Roman" w:hAnsi="Times New Roman" w:cs="Times New Roman"/>
          <w:sz w:val="24"/>
          <w:szCs w:val="24"/>
        </w:rPr>
        <w:t xml:space="preserve"> sebelum digunakan untuk mengumpulkan data instrument penelitian telah dinyatakan valid </w:t>
      </w:r>
      <w:r w:rsidR="00082BA9" w:rsidRPr="00B422CF">
        <w:rPr>
          <w:rFonts w:ascii="Times New Roman" w:hAnsi="Times New Roman" w:cs="Times New Roman"/>
          <w:sz w:val="24"/>
          <w:szCs w:val="24"/>
        </w:rPr>
        <w:t xml:space="preserve">dan reliabel </w:t>
      </w:r>
      <w:r w:rsidR="00257B46" w:rsidRPr="00B422CF">
        <w:rPr>
          <w:rFonts w:ascii="Times New Roman" w:hAnsi="Times New Roman" w:cs="Times New Roman"/>
          <w:sz w:val="24"/>
          <w:szCs w:val="24"/>
        </w:rPr>
        <w:t>berdasarkan hasil review oleh validator.</w:t>
      </w:r>
    </w:p>
    <w:p w14:paraId="586DACE7" w14:textId="4BA827CA" w:rsidR="00082BA9" w:rsidRDefault="00082BA9" w:rsidP="00082BA9">
      <w:pPr>
        <w:tabs>
          <w:tab w:val="left" w:pos="567"/>
        </w:tabs>
        <w:spacing w:after="0"/>
        <w:ind w:firstLine="567"/>
        <w:jc w:val="both"/>
        <w:rPr>
          <w:rFonts w:ascii="Times New Roman" w:hAnsi="Times New Roman" w:cs="Times New Roman"/>
          <w:sz w:val="24"/>
          <w:szCs w:val="24"/>
        </w:rPr>
      </w:pPr>
      <w:r w:rsidRPr="00B422CF">
        <w:rPr>
          <w:rFonts w:ascii="Times New Roman" w:hAnsi="Times New Roman" w:cs="Times New Roman"/>
          <w:sz w:val="24"/>
          <w:szCs w:val="24"/>
        </w:rPr>
        <w:t>Analisis data pada penelitian ini terdiri dari analisis deskriptif dan analisis inferensial.</w:t>
      </w:r>
      <w:r w:rsidR="00E124E4" w:rsidRPr="00B422CF">
        <w:rPr>
          <w:rFonts w:ascii="Times New Roman" w:hAnsi="Times New Roman" w:cs="Times New Roman"/>
          <w:sz w:val="24"/>
          <w:szCs w:val="24"/>
        </w:rPr>
        <w:t xml:space="preserve"> Analisis deskriptif bertujuan untuk menggambarkan kondisi atau karakteristik perilaku agresivitas, aktivitas belajar, dan prestasi belajar matematika siswa. Analisis deskriptif terdiri dari mean, median, modus, nilai tertinggi, nilai terendah, standar deviasi, dan variansi. </w:t>
      </w:r>
      <w:r w:rsidR="00A83981" w:rsidRPr="00B422CF">
        <w:rPr>
          <w:rFonts w:ascii="Times New Roman" w:hAnsi="Times New Roman" w:cs="Times New Roman"/>
          <w:sz w:val="24"/>
          <w:szCs w:val="24"/>
        </w:rPr>
        <w:t>Sementara itu analisis inferensial yang digunakan dalam penelitian ini adalah analisis regresi linear sederhana dan analisis regresi linear berganda.</w:t>
      </w:r>
    </w:p>
    <w:p w14:paraId="450E5C7C" w14:textId="77777777" w:rsidR="00E124E4" w:rsidRPr="00B422CF" w:rsidRDefault="00E124E4" w:rsidP="00411BE5">
      <w:pPr>
        <w:tabs>
          <w:tab w:val="left" w:pos="567"/>
        </w:tabs>
        <w:spacing w:after="0"/>
        <w:jc w:val="both"/>
        <w:rPr>
          <w:rFonts w:ascii="Times New Roman" w:eastAsia="Times New Roman" w:hAnsi="Times New Roman" w:cs="Times New Roman"/>
          <w:sz w:val="24"/>
          <w:szCs w:val="24"/>
        </w:rPr>
      </w:pPr>
    </w:p>
    <w:p w14:paraId="5C20A492" w14:textId="77777777" w:rsidR="00C463AF" w:rsidRPr="00B422CF" w:rsidRDefault="004C103C">
      <w:pPr>
        <w:tabs>
          <w:tab w:val="left" w:pos="1025"/>
        </w:tabs>
        <w:spacing w:after="0"/>
        <w:rPr>
          <w:rFonts w:ascii="Times New Roman" w:eastAsia="Times New Roman" w:hAnsi="Times New Roman" w:cs="Times New Roman"/>
          <w:b/>
          <w:sz w:val="24"/>
          <w:szCs w:val="24"/>
        </w:rPr>
      </w:pPr>
      <w:r w:rsidRPr="00B422CF">
        <w:rPr>
          <w:rFonts w:ascii="Times New Roman" w:eastAsia="Times New Roman" w:hAnsi="Times New Roman" w:cs="Times New Roman"/>
          <w:b/>
          <w:sz w:val="24"/>
          <w:szCs w:val="24"/>
        </w:rPr>
        <w:t xml:space="preserve">HASIL DAN PEMBAHASAN </w:t>
      </w:r>
    </w:p>
    <w:p w14:paraId="6B56594A" w14:textId="77777777" w:rsidR="00C463AF" w:rsidRPr="00B422CF" w:rsidRDefault="004C103C">
      <w:pPr>
        <w:tabs>
          <w:tab w:val="left" w:pos="1025"/>
        </w:tabs>
        <w:spacing w:after="0"/>
        <w:rPr>
          <w:rFonts w:ascii="Times New Roman" w:eastAsia="Times New Roman" w:hAnsi="Times New Roman" w:cs="Times New Roman"/>
          <w:b/>
          <w:i/>
          <w:sz w:val="24"/>
          <w:szCs w:val="24"/>
        </w:rPr>
      </w:pPr>
      <w:r w:rsidRPr="00B422CF">
        <w:rPr>
          <w:rFonts w:ascii="Times New Roman" w:eastAsia="Times New Roman" w:hAnsi="Times New Roman" w:cs="Times New Roman"/>
          <w:b/>
          <w:i/>
          <w:sz w:val="24"/>
          <w:szCs w:val="24"/>
        </w:rPr>
        <w:t>Hasil Penelitian</w:t>
      </w:r>
    </w:p>
    <w:p w14:paraId="6AAC6D6E" w14:textId="299DCC05" w:rsidR="00C463AF" w:rsidRPr="00B422CF" w:rsidRDefault="004C103C">
      <w:pPr>
        <w:tabs>
          <w:tab w:val="left" w:pos="567"/>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b/>
      </w:r>
      <w:r w:rsidR="001B2E70" w:rsidRPr="00B422CF">
        <w:rPr>
          <w:rFonts w:ascii="Times New Roman" w:eastAsia="Times New Roman" w:hAnsi="Times New Roman" w:cs="Times New Roman"/>
          <w:sz w:val="24"/>
          <w:szCs w:val="24"/>
        </w:rPr>
        <w:t xml:space="preserve">Hasil analisis data penelitian secara deskriptif variable penelitian: Prestasi belajar matematika (PBM), </w:t>
      </w:r>
      <w:r w:rsidR="00955405" w:rsidRPr="00B422CF">
        <w:rPr>
          <w:rFonts w:ascii="Times New Roman" w:eastAsia="Times New Roman" w:hAnsi="Times New Roman" w:cs="Times New Roman"/>
          <w:sz w:val="24"/>
          <w:szCs w:val="24"/>
        </w:rPr>
        <w:t xml:space="preserve">perilaku </w:t>
      </w:r>
      <w:r w:rsidR="001B2E70" w:rsidRPr="00B422CF">
        <w:rPr>
          <w:rFonts w:ascii="Times New Roman" w:eastAsia="Times New Roman" w:hAnsi="Times New Roman" w:cs="Times New Roman"/>
          <w:sz w:val="24"/>
          <w:szCs w:val="24"/>
        </w:rPr>
        <w:t xml:space="preserve">agresivitas (AGV), dan aktivitas belajar matematika (AKV) dapat dilihat pada Tabel 1 berikut. </w:t>
      </w:r>
    </w:p>
    <w:p w14:paraId="73EF1769" w14:textId="77777777" w:rsidR="00C463AF" w:rsidRPr="00B422CF" w:rsidRDefault="00C463AF">
      <w:pPr>
        <w:tabs>
          <w:tab w:val="left" w:pos="1134"/>
          <w:tab w:val="left" w:pos="2268"/>
          <w:tab w:val="left" w:pos="2742"/>
        </w:tabs>
        <w:spacing w:after="0"/>
        <w:jc w:val="both"/>
        <w:rPr>
          <w:rFonts w:ascii="Times New Roman" w:eastAsia="Times New Roman" w:hAnsi="Times New Roman" w:cs="Times New Roman"/>
          <w:sz w:val="24"/>
          <w:szCs w:val="24"/>
        </w:rPr>
      </w:pPr>
    </w:p>
    <w:p w14:paraId="3661FA0D" w14:textId="4B52E48E" w:rsidR="00C463AF" w:rsidRPr="00B422CF" w:rsidRDefault="004C103C">
      <w:pPr>
        <w:tabs>
          <w:tab w:val="left" w:pos="1134"/>
          <w:tab w:val="left" w:pos="2268"/>
          <w:tab w:val="left" w:pos="2742"/>
        </w:tabs>
        <w:spacing w:after="0"/>
        <w:ind w:left="360"/>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 xml:space="preserve">Tabel 1 </w:t>
      </w:r>
      <w:r w:rsidR="001B2E70" w:rsidRPr="00B422CF">
        <w:rPr>
          <w:rFonts w:ascii="Times New Roman" w:eastAsia="Times New Roman" w:hAnsi="Times New Roman" w:cs="Times New Roman"/>
          <w:sz w:val="24"/>
          <w:szCs w:val="24"/>
        </w:rPr>
        <w:t>Deskripsi Data Hasil Penelitian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85"/>
        <w:gridCol w:w="1248"/>
        <w:gridCol w:w="1445"/>
        <w:gridCol w:w="1134"/>
      </w:tblGrid>
      <w:tr w:rsidR="003E48F2" w:rsidRPr="00B422CF" w14:paraId="79BCA3D2" w14:textId="77777777" w:rsidTr="003E48F2">
        <w:trPr>
          <w:tblHeader/>
          <w:jc w:val="center"/>
        </w:trPr>
        <w:tc>
          <w:tcPr>
            <w:tcW w:w="1985" w:type="dxa"/>
          </w:tcPr>
          <w:p w14:paraId="5DC9F36A"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lastRenderedPageBreak/>
              <w:t>Deskripsi</w:t>
            </w:r>
          </w:p>
        </w:tc>
        <w:tc>
          <w:tcPr>
            <w:tcW w:w="1248" w:type="dxa"/>
          </w:tcPr>
          <w:p w14:paraId="278C20B8"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PBM</w:t>
            </w:r>
          </w:p>
        </w:tc>
        <w:tc>
          <w:tcPr>
            <w:tcW w:w="1445" w:type="dxa"/>
          </w:tcPr>
          <w:p w14:paraId="45D00C4F"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AGV</w:t>
            </w:r>
          </w:p>
        </w:tc>
        <w:tc>
          <w:tcPr>
            <w:tcW w:w="1134" w:type="dxa"/>
          </w:tcPr>
          <w:p w14:paraId="597507E4"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AKV</w:t>
            </w:r>
          </w:p>
        </w:tc>
      </w:tr>
      <w:tr w:rsidR="003E48F2" w:rsidRPr="00B422CF" w14:paraId="3269286D" w14:textId="77777777" w:rsidTr="003E48F2">
        <w:trPr>
          <w:jc w:val="center"/>
        </w:trPr>
        <w:tc>
          <w:tcPr>
            <w:tcW w:w="1985" w:type="dxa"/>
          </w:tcPr>
          <w:p w14:paraId="54E5A201"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Mean</w:t>
            </w:r>
          </w:p>
        </w:tc>
        <w:tc>
          <w:tcPr>
            <w:tcW w:w="1248" w:type="dxa"/>
          </w:tcPr>
          <w:p w14:paraId="0884DDCD" w14:textId="125852B4"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59,24</w:t>
            </w:r>
          </w:p>
        </w:tc>
        <w:tc>
          <w:tcPr>
            <w:tcW w:w="1445" w:type="dxa"/>
          </w:tcPr>
          <w:p w14:paraId="6C3DC85A" w14:textId="03C9E04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96,11</w:t>
            </w:r>
          </w:p>
        </w:tc>
        <w:tc>
          <w:tcPr>
            <w:tcW w:w="1134" w:type="dxa"/>
          </w:tcPr>
          <w:p w14:paraId="193C1E75" w14:textId="2B27FCD3"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126,29</w:t>
            </w:r>
          </w:p>
        </w:tc>
      </w:tr>
      <w:tr w:rsidR="003E48F2" w:rsidRPr="00B422CF" w14:paraId="63993854" w14:textId="77777777" w:rsidTr="003E48F2">
        <w:trPr>
          <w:jc w:val="center"/>
        </w:trPr>
        <w:tc>
          <w:tcPr>
            <w:tcW w:w="1985" w:type="dxa"/>
          </w:tcPr>
          <w:p w14:paraId="0740A0BD"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Median</w:t>
            </w:r>
          </w:p>
        </w:tc>
        <w:tc>
          <w:tcPr>
            <w:tcW w:w="1248" w:type="dxa"/>
          </w:tcPr>
          <w:p w14:paraId="55631C8B" w14:textId="61698F5E"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57,00</w:t>
            </w:r>
          </w:p>
        </w:tc>
        <w:tc>
          <w:tcPr>
            <w:tcW w:w="1445" w:type="dxa"/>
          </w:tcPr>
          <w:p w14:paraId="564AEEF0" w14:textId="72ADB99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97,50</w:t>
            </w:r>
          </w:p>
        </w:tc>
        <w:tc>
          <w:tcPr>
            <w:tcW w:w="1134" w:type="dxa"/>
          </w:tcPr>
          <w:p w14:paraId="13BD635A" w14:textId="381AF9A1"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129,00</w:t>
            </w:r>
          </w:p>
        </w:tc>
      </w:tr>
      <w:tr w:rsidR="003E48F2" w:rsidRPr="00B422CF" w14:paraId="1A4B6251" w14:textId="77777777" w:rsidTr="003E48F2">
        <w:trPr>
          <w:jc w:val="center"/>
        </w:trPr>
        <w:tc>
          <w:tcPr>
            <w:tcW w:w="1985" w:type="dxa"/>
          </w:tcPr>
          <w:p w14:paraId="0812D70B"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Modus</w:t>
            </w:r>
          </w:p>
        </w:tc>
        <w:tc>
          <w:tcPr>
            <w:tcW w:w="1248" w:type="dxa"/>
          </w:tcPr>
          <w:p w14:paraId="55D08362" w14:textId="29ADEA08"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57</w:t>
            </w:r>
          </w:p>
        </w:tc>
        <w:tc>
          <w:tcPr>
            <w:tcW w:w="1445" w:type="dxa"/>
          </w:tcPr>
          <w:p w14:paraId="3B4D1DE5" w14:textId="0DB5BFBC"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80</w:t>
            </w:r>
          </w:p>
        </w:tc>
        <w:tc>
          <w:tcPr>
            <w:tcW w:w="1134" w:type="dxa"/>
          </w:tcPr>
          <w:p w14:paraId="1880A51F" w14:textId="7DE75A32"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121</w:t>
            </w:r>
          </w:p>
        </w:tc>
      </w:tr>
      <w:tr w:rsidR="003E48F2" w:rsidRPr="00B422CF" w14:paraId="5DB1BE4A" w14:textId="77777777" w:rsidTr="003E48F2">
        <w:trPr>
          <w:jc w:val="center"/>
        </w:trPr>
        <w:tc>
          <w:tcPr>
            <w:tcW w:w="1985" w:type="dxa"/>
          </w:tcPr>
          <w:p w14:paraId="59077EE9"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Standar Deviasi</w:t>
            </w:r>
          </w:p>
        </w:tc>
        <w:tc>
          <w:tcPr>
            <w:tcW w:w="1248" w:type="dxa"/>
          </w:tcPr>
          <w:p w14:paraId="0F9CA769" w14:textId="0FF8096E"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13,955</w:t>
            </w:r>
          </w:p>
        </w:tc>
        <w:tc>
          <w:tcPr>
            <w:tcW w:w="1445" w:type="dxa"/>
          </w:tcPr>
          <w:p w14:paraId="07CF16CD" w14:textId="108935BD"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11,192</w:t>
            </w:r>
          </w:p>
        </w:tc>
        <w:tc>
          <w:tcPr>
            <w:tcW w:w="1134" w:type="dxa"/>
          </w:tcPr>
          <w:p w14:paraId="2EAA7E08" w14:textId="2F7C1FA9"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14,570</w:t>
            </w:r>
          </w:p>
        </w:tc>
      </w:tr>
      <w:tr w:rsidR="003E48F2" w:rsidRPr="00B422CF" w14:paraId="3984FA5F" w14:textId="77777777" w:rsidTr="003E48F2">
        <w:trPr>
          <w:jc w:val="center"/>
        </w:trPr>
        <w:tc>
          <w:tcPr>
            <w:tcW w:w="1985" w:type="dxa"/>
          </w:tcPr>
          <w:p w14:paraId="06DDFE5E" w14:textId="77777777"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Minimum</w:t>
            </w:r>
          </w:p>
        </w:tc>
        <w:tc>
          <w:tcPr>
            <w:tcW w:w="1248" w:type="dxa"/>
          </w:tcPr>
          <w:p w14:paraId="0D741BB1" w14:textId="398E703E"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34</w:t>
            </w:r>
          </w:p>
        </w:tc>
        <w:tc>
          <w:tcPr>
            <w:tcW w:w="1445" w:type="dxa"/>
          </w:tcPr>
          <w:p w14:paraId="3A5709FA" w14:textId="7ADF4E1A"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77</w:t>
            </w:r>
          </w:p>
        </w:tc>
        <w:tc>
          <w:tcPr>
            <w:tcW w:w="1134" w:type="dxa"/>
          </w:tcPr>
          <w:p w14:paraId="382689E5" w14:textId="47D754A9"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94</w:t>
            </w:r>
          </w:p>
        </w:tc>
      </w:tr>
      <w:tr w:rsidR="003E48F2" w:rsidRPr="00B422CF" w14:paraId="72441D7F" w14:textId="77777777" w:rsidTr="003E48F2">
        <w:trPr>
          <w:jc w:val="center"/>
        </w:trPr>
        <w:tc>
          <w:tcPr>
            <w:tcW w:w="1985" w:type="dxa"/>
          </w:tcPr>
          <w:p w14:paraId="3D85E2BB" w14:textId="77777777" w:rsidR="003E48F2" w:rsidRPr="00B422CF" w:rsidRDefault="003E48F2" w:rsidP="003E48F2">
            <w:pPr>
              <w:tabs>
                <w:tab w:val="left" w:pos="1134"/>
                <w:tab w:val="left" w:pos="2268"/>
                <w:tab w:val="left" w:pos="2742"/>
              </w:tabs>
              <w:jc w:val="center"/>
              <w:rPr>
                <w:rFonts w:ascii="Times New Roman" w:hAnsi="Times New Roman" w:cs="Times New Roman"/>
                <w:bCs/>
                <w:sz w:val="24"/>
                <w:szCs w:val="24"/>
              </w:rPr>
            </w:pPr>
            <w:r w:rsidRPr="00B422CF">
              <w:rPr>
                <w:rFonts w:ascii="Times New Roman" w:hAnsi="Times New Roman" w:cs="Times New Roman"/>
                <w:bCs/>
                <w:sz w:val="24"/>
                <w:szCs w:val="24"/>
              </w:rPr>
              <w:t>Maksimun</w:t>
            </w:r>
          </w:p>
        </w:tc>
        <w:tc>
          <w:tcPr>
            <w:tcW w:w="1248" w:type="dxa"/>
          </w:tcPr>
          <w:p w14:paraId="54580011" w14:textId="2874C59A"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90</w:t>
            </w:r>
          </w:p>
        </w:tc>
        <w:tc>
          <w:tcPr>
            <w:tcW w:w="1445" w:type="dxa"/>
          </w:tcPr>
          <w:p w14:paraId="4F0767BD" w14:textId="63C42F5C"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117</w:t>
            </w:r>
          </w:p>
        </w:tc>
        <w:tc>
          <w:tcPr>
            <w:tcW w:w="1134" w:type="dxa"/>
          </w:tcPr>
          <w:p w14:paraId="6A239626" w14:textId="2AD7AF10" w:rsidR="003E48F2" w:rsidRPr="00B422CF" w:rsidRDefault="003E48F2" w:rsidP="003E48F2">
            <w:pPr>
              <w:tabs>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bCs/>
                <w:sz w:val="24"/>
                <w:szCs w:val="24"/>
              </w:rPr>
              <w:t>151</w:t>
            </w:r>
          </w:p>
        </w:tc>
      </w:tr>
    </w:tbl>
    <w:p w14:paraId="60A332B2" w14:textId="77777777" w:rsidR="00657A1C" w:rsidRPr="00B422CF" w:rsidRDefault="00657A1C" w:rsidP="00657A1C">
      <w:pPr>
        <w:tabs>
          <w:tab w:val="left" w:pos="1134"/>
          <w:tab w:val="left" w:pos="2268"/>
          <w:tab w:val="left" w:pos="2742"/>
        </w:tabs>
        <w:spacing w:after="0"/>
        <w:jc w:val="both"/>
        <w:rPr>
          <w:rFonts w:ascii="Times New Roman" w:eastAsia="Times New Roman" w:hAnsi="Times New Roman" w:cs="Times New Roman"/>
          <w:sz w:val="24"/>
          <w:szCs w:val="24"/>
        </w:rPr>
      </w:pPr>
    </w:p>
    <w:p w14:paraId="6B539211" w14:textId="2BAE298B" w:rsidR="00C463AF" w:rsidRPr="00B422CF" w:rsidRDefault="00657A1C" w:rsidP="00657A1C">
      <w:pPr>
        <w:tabs>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 xml:space="preserve">Tabel 1 menunjukkan bahwa </w:t>
      </w:r>
      <w:r w:rsidR="00E15753" w:rsidRPr="00B422CF">
        <w:rPr>
          <w:rFonts w:ascii="Times New Roman" w:eastAsia="Times New Roman" w:hAnsi="Times New Roman" w:cs="Times New Roman"/>
          <w:sz w:val="24"/>
          <w:szCs w:val="24"/>
        </w:rPr>
        <w:t>perilaku agresivitas dan aktivitas belajar mempunyai rata-rata yang tinggi. Sementara rata-rata prestasi belajar matematika siswa berada di bawah kriteria ketuntasan tujuan pembelajaran yang telah ditetapkan.</w:t>
      </w:r>
      <w:r w:rsidR="00FC2FEB" w:rsidRPr="00B422CF">
        <w:rPr>
          <w:rFonts w:ascii="Times New Roman" w:eastAsia="Times New Roman" w:hAnsi="Times New Roman" w:cs="Times New Roman"/>
          <w:sz w:val="24"/>
          <w:szCs w:val="24"/>
        </w:rPr>
        <w:t xml:space="preserve"> Selanjutnya data hasil penelitian juga dikonversi menjadi data kualitatif. Adapun hasil konversi dapat dilihat pada Tabel 2 berikut.</w:t>
      </w:r>
    </w:p>
    <w:p w14:paraId="775780EC" w14:textId="77777777" w:rsidR="004B3132" w:rsidRPr="00B422CF" w:rsidRDefault="004B3132" w:rsidP="004B3132">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72A2D85F" w14:textId="165C8B45" w:rsidR="003E48F2" w:rsidRPr="00B422CF" w:rsidRDefault="003E48F2" w:rsidP="004B3132">
      <w:pPr>
        <w:tabs>
          <w:tab w:val="left" w:pos="426"/>
          <w:tab w:val="left" w:pos="1134"/>
          <w:tab w:val="left" w:pos="2268"/>
          <w:tab w:val="left" w:pos="2742"/>
        </w:tabs>
        <w:spacing w:after="0"/>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Tabel 2 Skor Distribusi Frekuensi</w:t>
      </w:r>
    </w:p>
    <w:tbl>
      <w:tblPr>
        <w:tblStyle w:val="TableGrid"/>
        <w:tblW w:w="0" w:type="auto"/>
        <w:tblBorders>
          <w:insideV w:val="none" w:sz="0" w:space="0" w:color="auto"/>
        </w:tblBorders>
        <w:tblLook w:val="04A0" w:firstRow="1" w:lastRow="0" w:firstColumn="1" w:lastColumn="0" w:noHBand="0" w:noVBand="1"/>
      </w:tblPr>
      <w:tblGrid>
        <w:gridCol w:w="1766"/>
        <w:gridCol w:w="1256"/>
        <w:gridCol w:w="1261"/>
        <w:gridCol w:w="1128"/>
        <w:gridCol w:w="1272"/>
        <w:gridCol w:w="1117"/>
        <w:gridCol w:w="1229"/>
      </w:tblGrid>
      <w:tr w:rsidR="00226755" w:rsidRPr="00B422CF" w14:paraId="1E8A18C9" w14:textId="77777777" w:rsidTr="00C95AA3">
        <w:tc>
          <w:tcPr>
            <w:tcW w:w="1766" w:type="dxa"/>
            <w:vMerge w:val="restart"/>
            <w:tcBorders>
              <w:left w:val="nil"/>
            </w:tcBorders>
          </w:tcPr>
          <w:p w14:paraId="00CFE698" w14:textId="14467C97" w:rsidR="00226755" w:rsidRPr="00B422CF" w:rsidRDefault="00226755" w:rsidP="003E48F2">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Kriteria</w:t>
            </w:r>
          </w:p>
        </w:tc>
        <w:tc>
          <w:tcPr>
            <w:tcW w:w="2517" w:type="dxa"/>
            <w:gridSpan w:val="2"/>
          </w:tcPr>
          <w:p w14:paraId="7472AEDF" w14:textId="11901C94" w:rsidR="00226755" w:rsidRPr="00B422CF" w:rsidRDefault="00226755" w:rsidP="003E48F2">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PBM</w:t>
            </w:r>
          </w:p>
        </w:tc>
        <w:tc>
          <w:tcPr>
            <w:tcW w:w="2400" w:type="dxa"/>
            <w:gridSpan w:val="2"/>
          </w:tcPr>
          <w:p w14:paraId="45BF95E8" w14:textId="54B79CEC" w:rsidR="00226755" w:rsidRPr="00B422CF" w:rsidRDefault="00226755" w:rsidP="003E48F2">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AGV</w:t>
            </w:r>
          </w:p>
        </w:tc>
        <w:tc>
          <w:tcPr>
            <w:tcW w:w="2346" w:type="dxa"/>
            <w:gridSpan w:val="2"/>
            <w:tcBorders>
              <w:right w:val="nil"/>
            </w:tcBorders>
          </w:tcPr>
          <w:p w14:paraId="6DBA48DC" w14:textId="752C1F2A" w:rsidR="00226755" w:rsidRPr="00B422CF" w:rsidRDefault="00226755" w:rsidP="003E48F2">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AKV</w:t>
            </w:r>
          </w:p>
        </w:tc>
      </w:tr>
      <w:tr w:rsidR="00C95AA3" w:rsidRPr="00B422CF" w14:paraId="373C4DB1" w14:textId="77777777" w:rsidTr="00C95AA3">
        <w:tc>
          <w:tcPr>
            <w:tcW w:w="1766" w:type="dxa"/>
            <w:vMerge/>
            <w:tcBorders>
              <w:left w:val="nil"/>
            </w:tcBorders>
          </w:tcPr>
          <w:p w14:paraId="32E58A0C" w14:textId="77777777"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p>
        </w:tc>
        <w:tc>
          <w:tcPr>
            <w:tcW w:w="1256" w:type="dxa"/>
          </w:tcPr>
          <w:p w14:paraId="2AEDBC96" w14:textId="58865F2B"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Jumlah</w:t>
            </w:r>
          </w:p>
        </w:tc>
        <w:tc>
          <w:tcPr>
            <w:tcW w:w="1261" w:type="dxa"/>
          </w:tcPr>
          <w:p w14:paraId="7D68923E" w14:textId="12594E35"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Persentase</w:t>
            </w:r>
          </w:p>
        </w:tc>
        <w:tc>
          <w:tcPr>
            <w:tcW w:w="1128" w:type="dxa"/>
          </w:tcPr>
          <w:p w14:paraId="2FBF46DE" w14:textId="6DD3C542"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Jumlah</w:t>
            </w:r>
          </w:p>
        </w:tc>
        <w:tc>
          <w:tcPr>
            <w:tcW w:w="1272" w:type="dxa"/>
          </w:tcPr>
          <w:p w14:paraId="580E6D51" w14:textId="70435D93"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Persentase</w:t>
            </w:r>
          </w:p>
        </w:tc>
        <w:tc>
          <w:tcPr>
            <w:tcW w:w="1117" w:type="dxa"/>
          </w:tcPr>
          <w:p w14:paraId="3C849EE2" w14:textId="485718B7"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Jumlah</w:t>
            </w:r>
          </w:p>
        </w:tc>
        <w:tc>
          <w:tcPr>
            <w:tcW w:w="1229" w:type="dxa"/>
            <w:tcBorders>
              <w:right w:val="nil"/>
            </w:tcBorders>
          </w:tcPr>
          <w:p w14:paraId="46D01181" w14:textId="505BF2EE" w:rsidR="00226755" w:rsidRPr="00B422CF" w:rsidRDefault="00226755" w:rsidP="00226755">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Persentase</w:t>
            </w:r>
          </w:p>
        </w:tc>
      </w:tr>
      <w:tr w:rsidR="00C95AA3" w:rsidRPr="00B422CF" w14:paraId="7A1E342C" w14:textId="77777777" w:rsidTr="00AB3E4B">
        <w:tc>
          <w:tcPr>
            <w:tcW w:w="1766" w:type="dxa"/>
            <w:tcBorders>
              <w:left w:val="nil"/>
            </w:tcBorders>
            <w:vAlign w:val="center"/>
          </w:tcPr>
          <w:p w14:paraId="1F7D5240" w14:textId="358508DF"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Sangat Tinggi</w:t>
            </w:r>
          </w:p>
        </w:tc>
        <w:tc>
          <w:tcPr>
            <w:tcW w:w="1256" w:type="dxa"/>
            <w:vAlign w:val="center"/>
          </w:tcPr>
          <w:p w14:paraId="25C917A6" w14:textId="02DF81C1"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3</w:t>
            </w:r>
          </w:p>
        </w:tc>
        <w:tc>
          <w:tcPr>
            <w:tcW w:w="1261" w:type="dxa"/>
            <w:vAlign w:val="center"/>
          </w:tcPr>
          <w:p w14:paraId="2E9D1033" w14:textId="53817E76"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5,55</w:t>
            </w:r>
          </w:p>
        </w:tc>
        <w:tc>
          <w:tcPr>
            <w:tcW w:w="1128" w:type="dxa"/>
            <w:vAlign w:val="center"/>
          </w:tcPr>
          <w:p w14:paraId="5A8346A6" w14:textId="5A22DA2D"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20</w:t>
            </w:r>
          </w:p>
        </w:tc>
        <w:tc>
          <w:tcPr>
            <w:tcW w:w="1272" w:type="dxa"/>
            <w:vAlign w:val="center"/>
          </w:tcPr>
          <w:p w14:paraId="793A2B23" w14:textId="0618E1B8"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37,03</w:t>
            </w:r>
          </w:p>
        </w:tc>
        <w:tc>
          <w:tcPr>
            <w:tcW w:w="1117" w:type="dxa"/>
            <w:vAlign w:val="center"/>
          </w:tcPr>
          <w:p w14:paraId="4795DFF1" w14:textId="61A06ED1"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24</w:t>
            </w:r>
          </w:p>
        </w:tc>
        <w:tc>
          <w:tcPr>
            <w:tcW w:w="1229" w:type="dxa"/>
            <w:tcBorders>
              <w:right w:val="nil"/>
            </w:tcBorders>
            <w:vAlign w:val="center"/>
          </w:tcPr>
          <w:p w14:paraId="5BBCEEB3" w14:textId="62C83252"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44,44</w:t>
            </w:r>
          </w:p>
        </w:tc>
      </w:tr>
      <w:tr w:rsidR="00C95AA3" w:rsidRPr="00B422CF" w14:paraId="572CCA4A" w14:textId="77777777" w:rsidTr="00AB3E4B">
        <w:tc>
          <w:tcPr>
            <w:tcW w:w="1766" w:type="dxa"/>
            <w:tcBorders>
              <w:left w:val="nil"/>
            </w:tcBorders>
            <w:vAlign w:val="center"/>
          </w:tcPr>
          <w:p w14:paraId="73C47271" w14:textId="4BB21D31"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Tinggi</w:t>
            </w:r>
          </w:p>
        </w:tc>
        <w:tc>
          <w:tcPr>
            <w:tcW w:w="1256" w:type="dxa"/>
            <w:vAlign w:val="center"/>
          </w:tcPr>
          <w:p w14:paraId="52675FFF" w14:textId="29DD5B4C"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17</w:t>
            </w:r>
          </w:p>
        </w:tc>
        <w:tc>
          <w:tcPr>
            <w:tcW w:w="1261" w:type="dxa"/>
            <w:vAlign w:val="center"/>
          </w:tcPr>
          <w:p w14:paraId="62DA98B8" w14:textId="2C0448B4"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31,48</w:t>
            </w:r>
          </w:p>
        </w:tc>
        <w:tc>
          <w:tcPr>
            <w:tcW w:w="1128" w:type="dxa"/>
            <w:vAlign w:val="center"/>
          </w:tcPr>
          <w:p w14:paraId="7721B7F0" w14:textId="0397FC81"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25</w:t>
            </w:r>
          </w:p>
        </w:tc>
        <w:tc>
          <w:tcPr>
            <w:tcW w:w="1272" w:type="dxa"/>
            <w:vAlign w:val="center"/>
          </w:tcPr>
          <w:p w14:paraId="639A5E02" w14:textId="78BE9E3A"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46,30</w:t>
            </w:r>
          </w:p>
        </w:tc>
        <w:tc>
          <w:tcPr>
            <w:tcW w:w="1117" w:type="dxa"/>
            <w:vAlign w:val="center"/>
          </w:tcPr>
          <w:p w14:paraId="34155B41" w14:textId="353F714C"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23</w:t>
            </w:r>
          </w:p>
        </w:tc>
        <w:tc>
          <w:tcPr>
            <w:tcW w:w="1229" w:type="dxa"/>
            <w:tcBorders>
              <w:right w:val="nil"/>
            </w:tcBorders>
            <w:vAlign w:val="center"/>
          </w:tcPr>
          <w:p w14:paraId="325A8F00" w14:textId="5DEA2D99"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42,60</w:t>
            </w:r>
          </w:p>
        </w:tc>
      </w:tr>
      <w:tr w:rsidR="00C95AA3" w:rsidRPr="00B422CF" w14:paraId="184CBA01" w14:textId="77777777" w:rsidTr="00AB3E4B">
        <w:tc>
          <w:tcPr>
            <w:tcW w:w="1766" w:type="dxa"/>
            <w:tcBorders>
              <w:left w:val="nil"/>
            </w:tcBorders>
            <w:vAlign w:val="center"/>
          </w:tcPr>
          <w:p w14:paraId="6C596A2C" w14:textId="0B16B3E6"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Sedang</w:t>
            </w:r>
          </w:p>
        </w:tc>
        <w:tc>
          <w:tcPr>
            <w:tcW w:w="1256" w:type="dxa"/>
            <w:vAlign w:val="center"/>
          </w:tcPr>
          <w:p w14:paraId="3D4B0C66" w14:textId="3B65EFEB"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27</w:t>
            </w:r>
          </w:p>
        </w:tc>
        <w:tc>
          <w:tcPr>
            <w:tcW w:w="1261" w:type="dxa"/>
            <w:vAlign w:val="center"/>
          </w:tcPr>
          <w:p w14:paraId="03278CFC" w14:textId="50B1CBA2"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50</w:t>
            </w:r>
          </w:p>
        </w:tc>
        <w:tc>
          <w:tcPr>
            <w:tcW w:w="1128" w:type="dxa"/>
            <w:vAlign w:val="center"/>
          </w:tcPr>
          <w:p w14:paraId="1F58508D" w14:textId="43C90E35"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9</w:t>
            </w:r>
          </w:p>
        </w:tc>
        <w:tc>
          <w:tcPr>
            <w:tcW w:w="1272" w:type="dxa"/>
            <w:vAlign w:val="center"/>
          </w:tcPr>
          <w:p w14:paraId="1A170320" w14:textId="1332D9E7"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16,67</w:t>
            </w:r>
          </w:p>
        </w:tc>
        <w:tc>
          <w:tcPr>
            <w:tcW w:w="1117" w:type="dxa"/>
            <w:vAlign w:val="center"/>
          </w:tcPr>
          <w:p w14:paraId="7FDF9B31" w14:textId="7BE4413C"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7</w:t>
            </w:r>
          </w:p>
        </w:tc>
        <w:tc>
          <w:tcPr>
            <w:tcW w:w="1229" w:type="dxa"/>
            <w:tcBorders>
              <w:right w:val="nil"/>
            </w:tcBorders>
            <w:vAlign w:val="center"/>
          </w:tcPr>
          <w:p w14:paraId="4051AC53" w14:textId="7EA7A842"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12,96</w:t>
            </w:r>
          </w:p>
        </w:tc>
      </w:tr>
      <w:tr w:rsidR="00C95AA3" w:rsidRPr="00B422CF" w14:paraId="5A9FF983" w14:textId="77777777" w:rsidTr="00AB3E4B">
        <w:tc>
          <w:tcPr>
            <w:tcW w:w="1766" w:type="dxa"/>
            <w:tcBorders>
              <w:left w:val="nil"/>
            </w:tcBorders>
            <w:vAlign w:val="center"/>
          </w:tcPr>
          <w:p w14:paraId="528887A3" w14:textId="010042E5"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Rendah</w:t>
            </w:r>
          </w:p>
        </w:tc>
        <w:tc>
          <w:tcPr>
            <w:tcW w:w="1256" w:type="dxa"/>
            <w:vAlign w:val="center"/>
          </w:tcPr>
          <w:p w14:paraId="5AC858CC" w14:textId="4FDDE7B5"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7</w:t>
            </w:r>
          </w:p>
        </w:tc>
        <w:tc>
          <w:tcPr>
            <w:tcW w:w="1261" w:type="dxa"/>
            <w:vAlign w:val="center"/>
          </w:tcPr>
          <w:p w14:paraId="5303691E" w14:textId="0F0EED23"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12,97</w:t>
            </w:r>
          </w:p>
        </w:tc>
        <w:tc>
          <w:tcPr>
            <w:tcW w:w="1128" w:type="dxa"/>
            <w:vAlign w:val="center"/>
          </w:tcPr>
          <w:p w14:paraId="44E48A07" w14:textId="20DE33CF"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0</w:t>
            </w:r>
          </w:p>
        </w:tc>
        <w:tc>
          <w:tcPr>
            <w:tcW w:w="1272" w:type="dxa"/>
            <w:vAlign w:val="center"/>
          </w:tcPr>
          <w:p w14:paraId="0E8FF820" w14:textId="07764B38"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0</w:t>
            </w:r>
          </w:p>
        </w:tc>
        <w:tc>
          <w:tcPr>
            <w:tcW w:w="1117" w:type="dxa"/>
            <w:vAlign w:val="center"/>
          </w:tcPr>
          <w:p w14:paraId="442EA556" w14:textId="00EEE9C9"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c>
          <w:tcPr>
            <w:tcW w:w="1229" w:type="dxa"/>
            <w:tcBorders>
              <w:right w:val="nil"/>
            </w:tcBorders>
            <w:vAlign w:val="center"/>
          </w:tcPr>
          <w:p w14:paraId="4C89B98B" w14:textId="688B7698"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r>
      <w:tr w:rsidR="00C95AA3" w:rsidRPr="00B422CF" w14:paraId="72B901AA" w14:textId="77777777" w:rsidTr="00AB3E4B">
        <w:tc>
          <w:tcPr>
            <w:tcW w:w="1766" w:type="dxa"/>
            <w:tcBorders>
              <w:left w:val="nil"/>
            </w:tcBorders>
            <w:vAlign w:val="center"/>
          </w:tcPr>
          <w:p w14:paraId="463405A2" w14:textId="0212F17C"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Sangat Rendah</w:t>
            </w:r>
          </w:p>
        </w:tc>
        <w:tc>
          <w:tcPr>
            <w:tcW w:w="1256" w:type="dxa"/>
            <w:vAlign w:val="center"/>
          </w:tcPr>
          <w:p w14:paraId="54C8F908" w14:textId="4AAC1E26"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c>
          <w:tcPr>
            <w:tcW w:w="1261" w:type="dxa"/>
            <w:vAlign w:val="center"/>
          </w:tcPr>
          <w:p w14:paraId="3D06984D" w14:textId="480D67C1"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c>
          <w:tcPr>
            <w:tcW w:w="1128" w:type="dxa"/>
            <w:vAlign w:val="center"/>
          </w:tcPr>
          <w:p w14:paraId="410D8722" w14:textId="60304D9A"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0</w:t>
            </w:r>
          </w:p>
        </w:tc>
        <w:tc>
          <w:tcPr>
            <w:tcW w:w="1272" w:type="dxa"/>
            <w:vAlign w:val="center"/>
          </w:tcPr>
          <w:p w14:paraId="3F05EFEE" w14:textId="381DF7DE"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heme="majorBidi" w:hAnsiTheme="majorBidi" w:cstheme="majorBidi"/>
                <w:sz w:val="24"/>
                <w:szCs w:val="24"/>
              </w:rPr>
              <w:t>0</w:t>
            </w:r>
          </w:p>
        </w:tc>
        <w:tc>
          <w:tcPr>
            <w:tcW w:w="1117" w:type="dxa"/>
            <w:vAlign w:val="center"/>
          </w:tcPr>
          <w:p w14:paraId="61D2495D" w14:textId="4951965D"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c>
          <w:tcPr>
            <w:tcW w:w="1229" w:type="dxa"/>
            <w:tcBorders>
              <w:right w:val="nil"/>
            </w:tcBorders>
            <w:vAlign w:val="center"/>
          </w:tcPr>
          <w:p w14:paraId="5B554EB3" w14:textId="5A02375D" w:rsidR="00C95AA3" w:rsidRPr="00B422CF" w:rsidRDefault="00C95AA3" w:rsidP="00C95AA3">
            <w:pPr>
              <w:tabs>
                <w:tab w:val="left" w:pos="426"/>
                <w:tab w:val="left" w:pos="1134"/>
                <w:tab w:val="left" w:pos="2268"/>
                <w:tab w:val="left" w:pos="2742"/>
              </w:tabs>
              <w:jc w:val="center"/>
              <w:rPr>
                <w:rFonts w:ascii="Times New Roman" w:eastAsia="Times New Roman" w:hAnsi="Times New Roman" w:cs="Times New Roman"/>
                <w:sz w:val="24"/>
                <w:szCs w:val="24"/>
              </w:rPr>
            </w:pPr>
            <w:r w:rsidRPr="00B422CF">
              <w:rPr>
                <w:rFonts w:ascii="Times New Roman" w:hAnsi="Times New Roman" w:cs="Times New Roman"/>
                <w:sz w:val="24"/>
                <w:szCs w:val="24"/>
              </w:rPr>
              <w:t>0</w:t>
            </w:r>
          </w:p>
        </w:tc>
      </w:tr>
      <w:tr w:rsidR="00C95AA3" w:rsidRPr="00B422CF" w14:paraId="78C146EA" w14:textId="77777777" w:rsidTr="00AB3E4B">
        <w:tc>
          <w:tcPr>
            <w:tcW w:w="1766" w:type="dxa"/>
            <w:tcBorders>
              <w:left w:val="nil"/>
            </w:tcBorders>
            <w:vAlign w:val="center"/>
          </w:tcPr>
          <w:p w14:paraId="756BB1F9" w14:textId="1DD590E9" w:rsidR="00C95AA3" w:rsidRPr="00B422CF" w:rsidRDefault="00C95AA3" w:rsidP="00C95AA3">
            <w:pPr>
              <w:tabs>
                <w:tab w:val="left" w:pos="426"/>
                <w:tab w:val="left" w:pos="1134"/>
                <w:tab w:val="left" w:pos="2268"/>
                <w:tab w:val="left" w:pos="2742"/>
              </w:tabs>
              <w:jc w:val="center"/>
              <w:rPr>
                <w:rFonts w:ascii="Times New Roman" w:hAnsi="Times New Roman" w:cs="Times New Roman"/>
                <w:sz w:val="24"/>
                <w:szCs w:val="24"/>
              </w:rPr>
            </w:pPr>
            <w:r w:rsidRPr="00B422CF">
              <w:rPr>
                <w:rFonts w:ascii="Times New Roman" w:hAnsi="Times New Roman" w:cs="Times New Roman"/>
                <w:sz w:val="24"/>
                <w:szCs w:val="24"/>
              </w:rPr>
              <w:t>Jumlah</w:t>
            </w:r>
          </w:p>
        </w:tc>
        <w:tc>
          <w:tcPr>
            <w:tcW w:w="1256" w:type="dxa"/>
            <w:vAlign w:val="center"/>
          </w:tcPr>
          <w:p w14:paraId="3F97830F" w14:textId="5120EDEE" w:rsidR="00C95AA3" w:rsidRPr="00B422CF" w:rsidRDefault="00C95AA3" w:rsidP="00C95AA3">
            <w:pPr>
              <w:tabs>
                <w:tab w:val="left" w:pos="426"/>
                <w:tab w:val="left" w:pos="1134"/>
                <w:tab w:val="left" w:pos="2268"/>
                <w:tab w:val="left" w:pos="2742"/>
              </w:tabs>
              <w:jc w:val="center"/>
              <w:rPr>
                <w:rFonts w:ascii="Times New Roman" w:hAnsi="Times New Roman" w:cs="Times New Roman"/>
                <w:sz w:val="24"/>
                <w:szCs w:val="24"/>
              </w:rPr>
            </w:pPr>
            <w:r w:rsidRPr="00B422CF">
              <w:rPr>
                <w:rFonts w:ascii="Times New Roman" w:hAnsi="Times New Roman" w:cs="Times New Roman"/>
                <w:sz w:val="24"/>
                <w:szCs w:val="24"/>
              </w:rPr>
              <w:t>54</w:t>
            </w:r>
          </w:p>
        </w:tc>
        <w:tc>
          <w:tcPr>
            <w:tcW w:w="1261" w:type="dxa"/>
            <w:vAlign w:val="center"/>
          </w:tcPr>
          <w:p w14:paraId="328BBBFA" w14:textId="64B2B1CC" w:rsidR="00C95AA3" w:rsidRPr="00B422CF" w:rsidRDefault="00C95AA3" w:rsidP="00C95AA3">
            <w:pPr>
              <w:tabs>
                <w:tab w:val="left" w:pos="426"/>
                <w:tab w:val="left" w:pos="1134"/>
                <w:tab w:val="left" w:pos="2268"/>
                <w:tab w:val="left" w:pos="2742"/>
              </w:tabs>
              <w:jc w:val="center"/>
              <w:rPr>
                <w:rFonts w:ascii="Times New Roman" w:hAnsi="Times New Roman" w:cs="Times New Roman"/>
                <w:sz w:val="24"/>
                <w:szCs w:val="24"/>
              </w:rPr>
            </w:pPr>
            <w:r w:rsidRPr="00B422CF">
              <w:rPr>
                <w:rFonts w:ascii="Times New Roman" w:hAnsi="Times New Roman" w:cs="Times New Roman"/>
                <w:sz w:val="24"/>
                <w:szCs w:val="24"/>
              </w:rPr>
              <w:t>100</w:t>
            </w:r>
          </w:p>
        </w:tc>
        <w:tc>
          <w:tcPr>
            <w:tcW w:w="1128" w:type="dxa"/>
            <w:vAlign w:val="center"/>
          </w:tcPr>
          <w:p w14:paraId="35B74461" w14:textId="7C9E7CB9" w:rsidR="00C95AA3" w:rsidRPr="00B422CF" w:rsidRDefault="00C95AA3" w:rsidP="00C95AA3">
            <w:pPr>
              <w:tabs>
                <w:tab w:val="left" w:pos="426"/>
                <w:tab w:val="left" w:pos="1134"/>
                <w:tab w:val="left" w:pos="2268"/>
                <w:tab w:val="left" w:pos="2742"/>
              </w:tabs>
              <w:jc w:val="center"/>
              <w:rPr>
                <w:rFonts w:asciiTheme="majorBidi" w:hAnsiTheme="majorBidi" w:cstheme="majorBidi"/>
                <w:sz w:val="24"/>
                <w:szCs w:val="24"/>
              </w:rPr>
            </w:pPr>
            <w:r w:rsidRPr="00B422CF">
              <w:rPr>
                <w:rFonts w:asciiTheme="majorBidi" w:hAnsiTheme="majorBidi" w:cstheme="majorBidi"/>
                <w:sz w:val="24"/>
                <w:szCs w:val="24"/>
              </w:rPr>
              <w:t>54</w:t>
            </w:r>
          </w:p>
        </w:tc>
        <w:tc>
          <w:tcPr>
            <w:tcW w:w="1272" w:type="dxa"/>
            <w:vAlign w:val="center"/>
          </w:tcPr>
          <w:p w14:paraId="52C71FEB" w14:textId="56C74CA5" w:rsidR="00C95AA3" w:rsidRPr="00B422CF" w:rsidRDefault="00C95AA3" w:rsidP="00C95AA3">
            <w:pPr>
              <w:tabs>
                <w:tab w:val="left" w:pos="426"/>
                <w:tab w:val="left" w:pos="1134"/>
                <w:tab w:val="left" w:pos="2268"/>
                <w:tab w:val="left" w:pos="2742"/>
              </w:tabs>
              <w:jc w:val="center"/>
              <w:rPr>
                <w:rFonts w:asciiTheme="majorBidi" w:hAnsiTheme="majorBidi" w:cstheme="majorBidi"/>
                <w:sz w:val="24"/>
                <w:szCs w:val="24"/>
              </w:rPr>
            </w:pPr>
            <w:r w:rsidRPr="00B422CF">
              <w:rPr>
                <w:rFonts w:asciiTheme="majorBidi" w:hAnsiTheme="majorBidi" w:cstheme="majorBidi"/>
                <w:sz w:val="24"/>
                <w:szCs w:val="24"/>
              </w:rPr>
              <w:t>100</w:t>
            </w:r>
          </w:p>
        </w:tc>
        <w:tc>
          <w:tcPr>
            <w:tcW w:w="1117" w:type="dxa"/>
            <w:vAlign w:val="center"/>
          </w:tcPr>
          <w:p w14:paraId="3C205CAD" w14:textId="06E909EF" w:rsidR="00C95AA3" w:rsidRPr="00B422CF" w:rsidRDefault="00C95AA3" w:rsidP="00C95AA3">
            <w:pPr>
              <w:tabs>
                <w:tab w:val="left" w:pos="426"/>
                <w:tab w:val="left" w:pos="1134"/>
                <w:tab w:val="left" w:pos="2268"/>
                <w:tab w:val="left" w:pos="2742"/>
              </w:tabs>
              <w:jc w:val="center"/>
              <w:rPr>
                <w:rFonts w:ascii="Times New Roman" w:hAnsi="Times New Roman" w:cs="Times New Roman"/>
                <w:sz w:val="24"/>
                <w:szCs w:val="24"/>
              </w:rPr>
            </w:pPr>
            <w:r w:rsidRPr="00B422CF">
              <w:rPr>
                <w:rFonts w:ascii="Times New Roman" w:hAnsi="Times New Roman" w:cs="Times New Roman"/>
                <w:sz w:val="24"/>
                <w:szCs w:val="24"/>
              </w:rPr>
              <w:t>54</w:t>
            </w:r>
          </w:p>
        </w:tc>
        <w:tc>
          <w:tcPr>
            <w:tcW w:w="1229" w:type="dxa"/>
            <w:tcBorders>
              <w:right w:val="nil"/>
            </w:tcBorders>
            <w:vAlign w:val="center"/>
          </w:tcPr>
          <w:p w14:paraId="40903EAD" w14:textId="4206FA54" w:rsidR="00C95AA3" w:rsidRPr="00B422CF" w:rsidRDefault="00C95AA3" w:rsidP="00C95AA3">
            <w:pPr>
              <w:tabs>
                <w:tab w:val="left" w:pos="426"/>
                <w:tab w:val="left" w:pos="1134"/>
                <w:tab w:val="left" w:pos="2268"/>
                <w:tab w:val="left" w:pos="2742"/>
              </w:tabs>
              <w:jc w:val="center"/>
              <w:rPr>
                <w:rFonts w:ascii="Times New Roman" w:hAnsi="Times New Roman" w:cs="Times New Roman"/>
                <w:sz w:val="24"/>
                <w:szCs w:val="24"/>
              </w:rPr>
            </w:pPr>
            <w:r w:rsidRPr="00B422CF">
              <w:rPr>
                <w:rFonts w:ascii="Times New Roman" w:hAnsi="Times New Roman" w:cs="Times New Roman"/>
                <w:sz w:val="24"/>
                <w:szCs w:val="24"/>
              </w:rPr>
              <w:t>100</w:t>
            </w:r>
          </w:p>
        </w:tc>
      </w:tr>
    </w:tbl>
    <w:p w14:paraId="62C9FC55" w14:textId="77777777" w:rsidR="003E48F2" w:rsidRPr="00B422CF" w:rsidRDefault="003E48F2" w:rsidP="003E48F2">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6BAE4878" w14:textId="46B01816" w:rsidR="003C20C8" w:rsidRPr="00B422CF" w:rsidRDefault="003C20C8">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 xml:space="preserve">Berdasarkan Tabel 2 </w:t>
      </w:r>
      <w:r w:rsidR="005B4CFC" w:rsidRPr="00B422CF">
        <w:rPr>
          <w:rFonts w:ascii="Times New Roman" w:eastAsia="Times New Roman" w:hAnsi="Times New Roman" w:cs="Times New Roman"/>
          <w:sz w:val="24"/>
          <w:szCs w:val="24"/>
        </w:rPr>
        <w:t xml:space="preserve">menunjukkan bahwa sebagian besar siswa mempunyai perilaku agresi yang tinggi bahkan cenderung sangat tinggi. Kondisi ini sejalan dengan aktivitas siswa dalam belajar yang juga tinggi. Namun demikian, aktivitas belajar siswa yang tinggi tidak sejalan dengan prestasi belajar matematika siswa. </w:t>
      </w:r>
      <w:r w:rsidR="00D552CB" w:rsidRPr="00B422CF">
        <w:rPr>
          <w:rFonts w:ascii="Times New Roman" w:eastAsia="Times New Roman" w:hAnsi="Times New Roman" w:cs="Times New Roman"/>
          <w:sz w:val="24"/>
          <w:szCs w:val="24"/>
        </w:rPr>
        <w:t>Hanya terdapat kurang dari 50% siswa yang mempunyai prestasi tinggi dan sangat tinggi. Sebagian besar siswa mempunyai prestasi belajar matematika pada kategori sedang.</w:t>
      </w:r>
    </w:p>
    <w:p w14:paraId="06B2FFDB" w14:textId="77777777" w:rsidR="003C20C8" w:rsidRPr="00B422CF" w:rsidRDefault="003C20C8">
      <w:pPr>
        <w:tabs>
          <w:tab w:val="left" w:pos="426"/>
          <w:tab w:val="left" w:pos="1134"/>
          <w:tab w:val="left" w:pos="2268"/>
          <w:tab w:val="left" w:pos="2742"/>
        </w:tabs>
        <w:spacing w:after="0"/>
        <w:jc w:val="both"/>
        <w:rPr>
          <w:rFonts w:ascii="Times New Roman" w:eastAsia="Times New Roman" w:hAnsi="Times New Roman" w:cs="Times New Roman"/>
          <w:b/>
          <w:bCs/>
          <w:sz w:val="24"/>
          <w:szCs w:val="24"/>
        </w:rPr>
      </w:pPr>
    </w:p>
    <w:p w14:paraId="058135EC" w14:textId="57E85288" w:rsidR="003E48F2" w:rsidRPr="00B422CF" w:rsidRDefault="00774867">
      <w:pPr>
        <w:tabs>
          <w:tab w:val="left" w:pos="426"/>
          <w:tab w:val="left" w:pos="1134"/>
          <w:tab w:val="left" w:pos="2268"/>
          <w:tab w:val="left" w:pos="2742"/>
        </w:tabs>
        <w:spacing w:after="0"/>
        <w:jc w:val="both"/>
        <w:rPr>
          <w:rFonts w:ascii="Times New Roman" w:eastAsia="Times New Roman" w:hAnsi="Times New Roman" w:cs="Times New Roman"/>
          <w:b/>
          <w:bCs/>
          <w:sz w:val="24"/>
          <w:szCs w:val="24"/>
        </w:rPr>
      </w:pPr>
      <w:r w:rsidRPr="00B422CF">
        <w:rPr>
          <w:rFonts w:ascii="Times New Roman" w:eastAsia="Times New Roman" w:hAnsi="Times New Roman" w:cs="Times New Roman"/>
          <w:b/>
          <w:bCs/>
          <w:sz w:val="24"/>
          <w:szCs w:val="24"/>
        </w:rPr>
        <w:t xml:space="preserve">Test Asumsi Klasik </w:t>
      </w:r>
    </w:p>
    <w:p w14:paraId="0010A2AB" w14:textId="77777777" w:rsidR="00774867" w:rsidRPr="00B422CF" w:rsidRDefault="00774867">
      <w:pPr>
        <w:tabs>
          <w:tab w:val="left" w:pos="426"/>
          <w:tab w:val="left" w:pos="1134"/>
          <w:tab w:val="left" w:pos="2268"/>
          <w:tab w:val="left" w:pos="2742"/>
        </w:tabs>
        <w:spacing w:after="0"/>
        <w:jc w:val="both"/>
        <w:rPr>
          <w:rFonts w:ascii="Times New Roman" w:eastAsia="Times New Roman" w:hAnsi="Times New Roman" w:cs="Times New Roman"/>
          <w:b/>
          <w:bCs/>
          <w:sz w:val="24"/>
          <w:szCs w:val="24"/>
        </w:rPr>
      </w:pPr>
    </w:p>
    <w:p w14:paraId="1D93CF51" w14:textId="5B7BAF1F" w:rsidR="00603184" w:rsidRPr="00B422CF" w:rsidRDefault="00603184">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ab/>
      </w:r>
      <w:r w:rsidR="00147B07" w:rsidRPr="00B422CF">
        <w:rPr>
          <w:rFonts w:ascii="Times New Roman" w:eastAsia="Times New Roman" w:hAnsi="Times New Roman" w:cs="Times New Roman"/>
          <w:sz w:val="24"/>
          <w:szCs w:val="24"/>
        </w:rPr>
        <w:t>Adanya p</w:t>
      </w:r>
      <w:r w:rsidRPr="00B422CF">
        <w:rPr>
          <w:rFonts w:ascii="Times New Roman" w:eastAsia="Times New Roman" w:hAnsi="Times New Roman" w:cs="Times New Roman"/>
          <w:sz w:val="24"/>
          <w:szCs w:val="24"/>
        </w:rPr>
        <w:t xml:space="preserve">engaruh </w:t>
      </w:r>
      <w:r w:rsidR="00147B07" w:rsidRPr="00B422CF">
        <w:rPr>
          <w:rFonts w:ascii="Times New Roman" w:eastAsia="Times New Roman" w:hAnsi="Times New Roman" w:cs="Times New Roman"/>
          <w:sz w:val="24"/>
          <w:szCs w:val="24"/>
        </w:rPr>
        <w:t xml:space="preserve">atau tidak variabel </w:t>
      </w:r>
      <w:r w:rsidRPr="00B422CF">
        <w:rPr>
          <w:rFonts w:ascii="Times New Roman" w:eastAsia="Times New Roman" w:hAnsi="Times New Roman" w:cs="Times New Roman"/>
          <w:sz w:val="24"/>
          <w:szCs w:val="24"/>
        </w:rPr>
        <w:t xml:space="preserve">agresivitas dan aktivitas belajar terhadap prestasi belajar matematika siswa </w:t>
      </w:r>
      <w:r w:rsidR="00147B07" w:rsidRPr="00B422CF">
        <w:rPr>
          <w:rFonts w:ascii="Times New Roman" w:eastAsia="Times New Roman" w:hAnsi="Times New Roman" w:cs="Times New Roman"/>
          <w:sz w:val="24"/>
          <w:szCs w:val="24"/>
        </w:rPr>
        <w:t>dapat dibuktikan setelah melakukan uji regresi. Sebelum analisis regresi dilakukan maka terlebih dahulu dilakukan tes asumsi klasik. Tes asumsi klasik terdiri dari uji normalitas, uji linearitas, uji multikolinearitas, dan uji heterokedastisitas.</w:t>
      </w:r>
      <w:r w:rsidR="00AF4FB9" w:rsidRPr="00B422CF">
        <w:rPr>
          <w:rFonts w:ascii="Times New Roman" w:eastAsia="Times New Roman" w:hAnsi="Times New Roman" w:cs="Times New Roman"/>
          <w:sz w:val="24"/>
          <w:szCs w:val="24"/>
        </w:rPr>
        <w:t xml:space="preserve"> Hasil uji normalitas dapat dilihar pada Tabel 3 berikut.</w:t>
      </w:r>
    </w:p>
    <w:p w14:paraId="1A665BB7" w14:textId="77777777" w:rsidR="00442FFE" w:rsidRPr="00B422CF" w:rsidRDefault="00442FFE">
      <w:pPr>
        <w:tabs>
          <w:tab w:val="left" w:pos="426"/>
          <w:tab w:val="left" w:pos="1134"/>
          <w:tab w:val="left" w:pos="2268"/>
          <w:tab w:val="left" w:pos="2742"/>
        </w:tabs>
        <w:spacing w:after="0"/>
        <w:jc w:val="both"/>
        <w:rPr>
          <w:rFonts w:ascii="Times New Roman" w:eastAsia="Times New Roman" w:hAnsi="Times New Roman" w:cs="Times New Roman"/>
          <w:sz w:val="24"/>
          <w:szCs w:val="24"/>
        </w:rPr>
      </w:pPr>
    </w:p>
    <w:p w14:paraId="2AF5F6CA" w14:textId="3243E133"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Tabel 3 Uji Normalitas</w:t>
      </w:r>
    </w:p>
    <w:tbl>
      <w:tblPr>
        <w:tblStyle w:val="TableGrid"/>
        <w:tblW w:w="393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2801"/>
      </w:tblGrid>
      <w:tr w:rsidR="00774867" w:rsidRPr="00B422CF" w14:paraId="53DAD103" w14:textId="77777777" w:rsidTr="00774867">
        <w:trPr>
          <w:jc w:val="center"/>
        </w:trPr>
        <w:tc>
          <w:tcPr>
            <w:tcW w:w="1134" w:type="dxa"/>
          </w:tcPr>
          <w:p w14:paraId="5AB7B3E2" w14:textId="06BB1FBA" w:rsidR="00774867" w:rsidRPr="00B422CF" w:rsidRDefault="00774867" w:rsidP="004B2B0D">
            <w:pPr>
              <w:rPr>
                <w:rFonts w:ascii="Times New Roman" w:hAnsi="Times New Roman" w:cs="Times New Roman"/>
                <w:bCs/>
                <w:sz w:val="24"/>
                <w:szCs w:val="24"/>
              </w:rPr>
            </w:pPr>
            <w:r w:rsidRPr="00B422CF">
              <w:rPr>
                <w:rFonts w:ascii="Times New Roman" w:hAnsi="Times New Roman" w:cs="Times New Roman"/>
                <w:bCs/>
                <w:sz w:val="24"/>
                <w:szCs w:val="24"/>
              </w:rPr>
              <w:t>Sig</w:t>
            </w:r>
          </w:p>
        </w:tc>
        <w:tc>
          <w:tcPr>
            <w:tcW w:w="2801" w:type="dxa"/>
          </w:tcPr>
          <w:p w14:paraId="547CD3EB" w14:textId="38922F6F" w:rsidR="00774867" w:rsidRPr="00B422CF" w:rsidRDefault="00774867" w:rsidP="004B2B0D">
            <w:pPr>
              <w:jc w:val="center"/>
              <w:rPr>
                <w:rFonts w:ascii="Times New Roman" w:hAnsi="Times New Roman" w:cs="Times New Roman"/>
                <w:bCs/>
                <w:sz w:val="24"/>
                <w:szCs w:val="24"/>
              </w:rPr>
            </w:pPr>
            <w:r w:rsidRPr="00B422CF">
              <w:rPr>
                <w:rFonts w:ascii="Times New Roman" w:hAnsi="Times New Roman" w:cs="Times New Roman"/>
                <w:bCs/>
                <w:sz w:val="24"/>
                <w:szCs w:val="24"/>
              </w:rPr>
              <w:t>Keterangan</w:t>
            </w:r>
          </w:p>
        </w:tc>
      </w:tr>
      <w:tr w:rsidR="00774867" w:rsidRPr="00B422CF" w14:paraId="798AB7C4" w14:textId="77777777" w:rsidTr="00774867">
        <w:trPr>
          <w:jc w:val="center"/>
        </w:trPr>
        <w:tc>
          <w:tcPr>
            <w:tcW w:w="1134" w:type="dxa"/>
          </w:tcPr>
          <w:p w14:paraId="0C91367C" w14:textId="7224D5C2" w:rsidR="00774867" w:rsidRPr="00B422CF" w:rsidRDefault="00774867" w:rsidP="004B2B0D">
            <w:pPr>
              <w:rPr>
                <w:rFonts w:ascii="Times New Roman" w:hAnsi="Times New Roman" w:cs="Times New Roman"/>
                <w:bCs/>
                <w:sz w:val="24"/>
                <w:szCs w:val="24"/>
              </w:rPr>
            </w:pPr>
            <w:r w:rsidRPr="00B422CF">
              <w:rPr>
                <w:rFonts w:ascii="Times New Roman" w:hAnsi="Times New Roman" w:cs="Times New Roman"/>
                <w:bCs/>
                <w:sz w:val="24"/>
                <w:szCs w:val="24"/>
              </w:rPr>
              <w:t>0,876</w:t>
            </w:r>
          </w:p>
        </w:tc>
        <w:tc>
          <w:tcPr>
            <w:tcW w:w="2801" w:type="dxa"/>
          </w:tcPr>
          <w:p w14:paraId="39E3F715" w14:textId="61376CA2" w:rsidR="00774867" w:rsidRPr="00B422CF" w:rsidRDefault="00774867" w:rsidP="004B2B0D">
            <w:pPr>
              <w:jc w:val="center"/>
              <w:rPr>
                <w:rFonts w:ascii="Times New Roman" w:hAnsi="Times New Roman" w:cs="Times New Roman"/>
                <w:bCs/>
                <w:sz w:val="24"/>
                <w:szCs w:val="24"/>
              </w:rPr>
            </w:pPr>
            <w:r w:rsidRPr="00B422CF">
              <w:rPr>
                <w:rFonts w:ascii="Times New Roman" w:hAnsi="Times New Roman" w:cs="Times New Roman"/>
                <w:bCs/>
                <w:sz w:val="24"/>
                <w:szCs w:val="24"/>
              </w:rPr>
              <w:t>Normal</w:t>
            </w:r>
          </w:p>
        </w:tc>
      </w:tr>
    </w:tbl>
    <w:p w14:paraId="6CFA55BA" w14:textId="77777777"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44035660" w14:textId="7372494B" w:rsidR="00BF0233" w:rsidRPr="00B422CF" w:rsidRDefault="004029A4" w:rsidP="004029A4">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Pada Tabel 3 menunjukkan bahwa nilai signifikan lebih besar dari 0.05 yang berarti bahwa data tersebut berdistribusi normal.</w:t>
      </w:r>
    </w:p>
    <w:p w14:paraId="56DFB6FA" w14:textId="77777777" w:rsidR="00BF0233" w:rsidRPr="00B422CF" w:rsidRDefault="00BF0233" w:rsidP="00424906">
      <w:pPr>
        <w:tabs>
          <w:tab w:val="left" w:pos="426"/>
          <w:tab w:val="left" w:pos="1134"/>
          <w:tab w:val="left" w:pos="2268"/>
          <w:tab w:val="left" w:pos="2742"/>
        </w:tabs>
        <w:spacing w:after="0"/>
        <w:rPr>
          <w:rFonts w:ascii="Times New Roman" w:eastAsia="Times New Roman" w:hAnsi="Times New Roman" w:cs="Times New Roman"/>
          <w:sz w:val="24"/>
          <w:szCs w:val="24"/>
        </w:rPr>
      </w:pPr>
    </w:p>
    <w:p w14:paraId="0F9F78F3" w14:textId="6F918EDC"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Tabel 4 Uji Linearitas</w:t>
      </w:r>
    </w:p>
    <w:tbl>
      <w:tblPr>
        <w:tblStyle w:val="TableGrid"/>
        <w:tblW w:w="393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134"/>
        <w:gridCol w:w="2801"/>
      </w:tblGrid>
      <w:tr w:rsidR="00774867" w:rsidRPr="00B422CF" w14:paraId="39D073E4" w14:textId="77777777" w:rsidTr="004B2B0D">
        <w:trPr>
          <w:jc w:val="center"/>
        </w:trPr>
        <w:tc>
          <w:tcPr>
            <w:tcW w:w="1134" w:type="dxa"/>
          </w:tcPr>
          <w:p w14:paraId="30F0478A" w14:textId="141B8B9F"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lastRenderedPageBreak/>
              <w:t>Variabel</w:t>
            </w:r>
          </w:p>
        </w:tc>
        <w:tc>
          <w:tcPr>
            <w:tcW w:w="2801" w:type="dxa"/>
          </w:tcPr>
          <w:p w14:paraId="0CF54E7B" w14:textId="014AD6FD"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t>PBM</w:t>
            </w:r>
          </w:p>
        </w:tc>
      </w:tr>
      <w:tr w:rsidR="00774867" w:rsidRPr="00B422CF" w14:paraId="0EECC0D9" w14:textId="77777777" w:rsidTr="004B2B0D">
        <w:trPr>
          <w:jc w:val="center"/>
        </w:trPr>
        <w:tc>
          <w:tcPr>
            <w:tcW w:w="1134" w:type="dxa"/>
          </w:tcPr>
          <w:p w14:paraId="0CFAB5F1" w14:textId="228CF221"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t>AGV</w:t>
            </w:r>
          </w:p>
        </w:tc>
        <w:tc>
          <w:tcPr>
            <w:tcW w:w="2801" w:type="dxa"/>
          </w:tcPr>
          <w:p w14:paraId="0922964D" w14:textId="76AB4131"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t>0.133</w:t>
            </w:r>
          </w:p>
        </w:tc>
      </w:tr>
      <w:tr w:rsidR="00774867" w:rsidRPr="00B422CF" w14:paraId="577D0DE9" w14:textId="77777777" w:rsidTr="004B2B0D">
        <w:trPr>
          <w:jc w:val="center"/>
        </w:trPr>
        <w:tc>
          <w:tcPr>
            <w:tcW w:w="1134" w:type="dxa"/>
          </w:tcPr>
          <w:p w14:paraId="0B907438" w14:textId="3C855984"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t>AKV</w:t>
            </w:r>
          </w:p>
        </w:tc>
        <w:tc>
          <w:tcPr>
            <w:tcW w:w="2801" w:type="dxa"/>
          </w:tcPr>
          <w:p w14:paraId="3FC72FAE" w14:textId="6B0DCA69" w:rsidR="00774867" w:rsidRPr="00B422CF" w:rsidRDefault="00774867" w:rsidP="00774867">
            <w:pPr>
              <w:jc w:val="center"/>
              <w:rPr>
                <w:rFonts w:ascii="Times New Roman" w:hAnsi="Times New Roman" w:cs="Times New Roman"/>
                <w:bCs/>
                <w:sz w:val="24"/>
                <w:szCs w:val="24"/>
              </w:rPr>
            </w:pPr>
            <w:r w:rsidRPr="00B422CF">
              <w:rPr>
                <w:rFonts w:ascii="Times New Roman" w:hAnsi="Times New Roman" w:cs="Times New Roman"/>
                <w:bCs/>
                <w:sz w:val="24"/>
                <w:szCs w:val="24"/>
              </w:rPr>
              <w:t>0.714</w:t>
            </w:r>
          </w:p>
        </w:tc>
      </w:tr>
    </w:tbl>
    <w:p w14:paraId="4D7CC157" w14:textId="77777777"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73947DE8" w14:textId="01888441" w:rsidR="002F2665" w:rsidRPr="00B422CF" w:rsidRDefault="002F2665" w:rsidP="002F2665">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Uji asumsi klasik yang kedua adalah uji linearitas. Tabel 4 menunjukkan bahwa</w:t>
      </w:r>
      <w:r w:rsidR="00ED7A69" w:rsidRPr="00B422CF">
        <w:rPr>
          <w:rFonts w:ascii="Times New Roman" w:eastAsia="Times New Roman" w:hAnsi="Times New Roman" w:cs="Times New Roman"/>
          <w:sz w:val="24"/>
          <w:szCs w:val="24"/>
        </w:rPr>
        <w:t xml:space="preserve"> nilai signifikan masing-masing variable agresivitas dan aktivitas belajar lebih besar dari 0.05 yang berarti bahwa terdapat hubungan linear antara agresivitas dan aktivitas belajar terhadap prestasi belajar matematika siswa.</w:t>
      </w:r>
    </w:p>
    <w:p w14:paraId="338AF5BA" w14:textId="77777777" w:rsidR="002F2665" w:rsidRPr="00B422CF" w:rsidRDefault="002F2665"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055F3935" w14:textId="5189FD50" w:rsidR="00774867" w:rsidRPr="00B422CF" w:rsidRDefault="00774867" w:rsidP="00774867">
      <w:pPr>
        <w:tabs>
          <w:tab w:val="left" w:pos="426"/>
          <w:tab w:val="left" w:pos="1134"/>
          <w:tab w:val="left" w:pos="2268"/>
          <w:tab w:val="left" w:pos="2742"/>
        </w:tabs>
        <w:spacing w:after="0"/>
        <w:jc w:val="center"/>
        <w:rPr>
          <w:rFonts w:ascii="Times New Roman" w:hAnsi="Times New Roman" w:cs="Times New Roman"/>
          <w:sz w:val="24"/>
          <w:szCs w:val="24"/>
        </w:rPr>
      </w:pPr>
      <w:r w:rsidRPr="00B422CF">
        <w:rPr>
          <w:rFonts w:ascii="Times New Roman" w:eastAsia="Times New Roman" w:hAnsi="Times New Roman" w:cs="Times New Roman"/>
          <w:sz w:val="24"/>
          <w:szCs w:val="24"/>
        </w:rPr>
        <w:t xml:space="preserve">Tabel 5 </w:t>
      </w:r>
      <w:r w:rsidRPr="00B422CF">
        <w:rPr>
          <w:rFonts w:ascii="Times New Roman" w:hAnsi="Times New Roman" w:cs="Times New Roman"/>
          <w:sz w:val="24"/>
          <w:szCs w:val="24"/>
        </w:rPr>
        <w:t>Uji Multikolinearitas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08"/>
        <w:gridCol w:w="1343"/>
        <w:gridCol w:w="1559"/>
      </w:tblGrid>
      <w:tr w:rsidR="00774867" w:rsidRPr="00B422CF" w14:paraId="03E236C4" w14:textId="77777777" w:rsidTr="00774867">
        <w:trPr>
          <w:jc w:val="center"/>
        </w:trPr>
        <w:tc>
          <w:tcPr>
            <w:tcW w:w="1208" w:type="dxa"/>
            <w:vMerge w:val="restart"/>
          </w:tcPr>
          <w:p w14:paraId="772F16F1" w14:textId="60ADA441"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Variabel</w:t>
            </w:r>
          </w:p>
        </w:tc>
        <w:tc>
          <w:tcPr>
            <w:tcW w:w="2902" w:type="dxa"/>
            <w:gridSpan w:val="2"/>
            <w:vAlign w:val="center"/>
          </w:tcPr>
          <w:p w14:paraId="64900379"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Collinearyti Statistics</w:t>
            </w:r>
          </w:p>
        </w:tc>
      </w:tr>
      <w:tr w:rsidR="00774867" w:rsidRPr="00B422CF" w14:paraId="0E898C5E" w14:textId="77777777" w:rsidTr="00774867">
        <w:trPr>
          <w:jc w:val="center"/>
        </w:trPr>
        <w:tc>
          <w:tcPr>
            <w:tcW w:w="1208" w:type="dxa"/>
            <w:vMerge/>
          </w:tcPr>
          <w:p w14:paraId="185BAFB5" w14:textId="77777777" w:rsidR="00774867" w:rsidRPr="00B422CF" w:rsidRDefault="00774867" w:rsidP="00774867">
            <w:pPr>
              <w:jc w:val="center"/>
              <w:rPr>
                <w:rFonts w:ascii="Times New Roman" w:hAnsi="Times New Roman" w:cs="Times New Roman"/>
                <w:sz w:val="24"/>
                <w:szCs w:val="24"/>
              </w:rPr>
            </w:pPr>
          </w:p>
        </w:tc>
        <w:tc>
          <w:tcPr>
            <w:tcW w:w="1343" w:type="dxa"/>
            <w:vAlign w:val="center"/>
          </w:tcPr>
          <w:p w14:paraId="10707691"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Tolerance</w:t>
            </w:r>
          </w:p>
        </w:tc>
        <w:tc>
          <w:tcPr>
            <w:tcW w:w="1559" w:type="dxa"/>
            <w:vAlign w:val="center"/>
          </w:tcPr>
          <w:p w14:paraId="45815AEA"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VIF</w:t>
            </w:r>
          </w:p>
        </w:tc>
      </w:tr>
      <w:tr w:rsidR="00774867" w:rsidRPr="00B422CF" w14:paraId="0A2F95AF" w14:textId="77777777" w:rsidTr="00774867">
        <w:trPr>
          <w:jc w:val="center"/>
        </w:trPr>
        <w:tc>
          <w:tcPr>
            <w:tcW w:w="1208" w:type="dxa"/>
            <w:vAlign w:val="center"/>
          </w:tcPr>
          <w:p w14:paraId="4DDA9EF4" w14:textId="662723DA"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AGV</w:t>
            </w:r>
          </w:p>
        </w:tc>
        <w:tc>
          <w:tcPr>
            <w:tcW w:w="1343" w:type="dxa"/>
            <w:vAlign w:val="center"/>
          </w:tcPr>
          <w:p w14:paraId="5710E84E"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0,742</w:t>
            </w:r>
          </w:p>
        </w:tc>
        <w:tc>
          <w:tcPr>
            <w:tcW w:w="1559" w:type="dxa"/>
            <w:vAlign w:val="center"/>
          </w:tcPr>
          <w:p w14:paraId="3EACE73B"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1,348</w:t>
            </w:r>
          </w:p>
        </w:tc>
      </w:tr>
      <w:tr w:rsidR="00774867" w:rsidRPr="00B422CF" w14:paraId="0D890561" w14:textId="77777777" w:rsidTr="00774867">
        <w:trPr>
          <w:jc w:val="center"/>
        </w:trPr>
        <w:tc>
          <w:tcPr>
            <w:tcW w:w="1208" w:type="dxa"/>
            <w:vAlign w:val="center"/>
          </w:tcPr>
          <w:p w14:paraId="5E8E067B" w14:textId="43C91252"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AKV</w:t>
            </w:r>
          </w:p>
        </w:tc>
        <w:tc>
          <w:tcPr>
            <w:tcW w:w="1343" w:type="dxa"/>
            <w:vAlign w:val="center"/>
          </w:tcPr>
          <w:p w14:paraId="099B8776"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0,742</w:t>
            </w:r>
          </w:p>
        </w:tc>
        <w:tc>
          <w:tcPr>
            <w:tcW w:w="1559" w:type="dxa"/>
            <w:vAlign w:val="center"/>
          </w:tcPr>
          <w:p w14:paraId="2EA86720"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1,348</w:t>
            </w:r>
          </w:p>
        </w:tc>
      </w:tr>
    </w:tbl>
    <w:p w14:paraId="4FAB02ED" w14:textId="77777777"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1AADBA8F" w14:textId="105AB5C0" w:rsidR="00C14054" w:rsidRPr="00B422CF" w:rsidRDefault="00C14054" w:rsidP="00C14054">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hAnsi="Times New Roman" w:cs="Times New Roman"/>
          <w:sz w:val="24"/>
          <w:szCs w:val="24"/>
        </w:rPr>
        <w:t xml:space="preserve">Pada Tabel 5 diperoleh nilai </w:t>
      </w:r>
      <w:r w:rsidRPr="00B422CF">
        <w:rPr>
          <w:rFonts w:ascii="Times New Roman" w:hAnsi="Times New Roman" w:cs="Times New Roman"/>
          <w:i/>
          <w:iCs/>
          <w:sz w:val="24"/>
          <w:szCs w:val="24"/>
        </w:rPr>
        <w:t>tolerance</w:t>
      </w:r>
      <w:r w:rsidRPr="00B422CF">
        <w:rPr>
          <w:rFonts w:ascii="Times New Roman" w:hAnsi="Times New Roman" w:cs="Times New Roman"/>
          <w:sz w:val="24"/>
          <w:szCs w:val="24"/>
        </w:rPr>
        <w:t xml:space="preserve"> untuk agresivitas dan aktivitas belajar siswa sebesar 0,742 yang menunjukkan bahwa nilai 0,742 &gt; 0,10 dan nilai VIF sebesar 1,348 yang menunjukkan nilai VIF 1,348 &lt; 10,00 maka dapat disimpulkan bahwa tidak terjadi gejala multikolinearitas dalam model regresi</w:t>
      </w:r>
    </w:p>
    <w:p w14:paraId="0572281F" w14:textId="77777777" w:rsidR="00C14054" w:rsidRPr="00B422CF" w:rsidRDefault="00C14054"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0173803A" w14:textId="4CA2E307"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Tabel 6 Uji Heterokedastisitas</w:t>
      </w:r>
    </w:p>
    <w:tbl>
      <w:tblPr>
        <w:tblStyle w:val="TableGrid"/>
        <w:tblW w:w="3969" w:type="dxa"/>
        <w:tblInd w:w="2552" w:type="dxa"/>
        <w:tblBorders>
          <w:left w:val="none" w:sz="0" w:space="0" w:color="auto"/>
          <w:right w:val="none" w:sz="0" w:space="0" w:color="auto"/>
          <w:insideV w:val="none" w:sz="0" w:space="0" w:color="auto"/>
        </w:tblBorders>
        <w:tblLook w:val="04A0" w:firstRow="1" w:lastRow="0" w:firstColumn="1" w:lastColumn="0" w:noHBand="0" w:noVBand="1"/>
      </w:tblPr>
      <w:tblGrid>
        <w:gridCol w:w="1384"/>
        <w:gridCol w:w="2585"/>
      </w:tblGrid>
      <w:tr w:rsidR="00774867" w:rsidRPr="00B422CF" w14:paraId="1D3A94FE" w14:textId="77777777" w:rsidTr="00774867">
        <w:tc>
          <w:tcPr>
            <w:tcW w:w="1384" w:type="dxa"/>
            <w:vAlign w:val="center"/>
          </w:tcPr>
          <w:p w14:paraId="0CCF7671" w14:textId="3C231195"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Variabel</w:t>
            </w:r>
          </w:p>
        </w:tc>
        <w:tc>
          <w:tcPr>
            <w:tcW w:w="2585" w:type="dxa"/>
            <w:vAlign w:val="center"/>
          </w:tcPr>
          <w:p w14:paraId="0DFF7BBC"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Sig.</w:t>
            </w:r>
          </w:p>
        </w:tc>
      </w:tr>
      <w:tr w:rsidR="00774867" w:rsidRPr="00B422CF" w14:paraId="2ECCB64C" w14:textId="77777777" w:rsidTr="00774867">
        <w:tc>
          <w:tcPr>
            <w:tcW w:w="1384" w:type="dxa"/>
            <w:vAlign w:val="center"/>
          </w:tcPr>
          <w:p w14:paraId="6B72A8DD" w14:textId="305D2171"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AGV</w:t>
            </w:r>
          </w:p>
        </w:tc>
        <w:tc>
          <w:tcPr>
            <w:tcW w:w="2585" w:type="dxa"/>
            <w:vAlign w:val="center"/>
          </w:tcPr>
          <w:p w14:paraId="28C52943"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0,982</w:t>
            </w:r>
          </w:p>
        </w:tc>
      </w:tr>
      <w:tr w:rsidR="00774867" w:rsidRPr="00B422CF" w14:paraId="77242679" w14:textId="77777777" w:rsidTr="00774867">
        <w:tc>
          <w:tcPr>
            <w:tcW w:w="1384" w:type="dxa"/>
            <w:vAlign w:val="center"/>
          </w:tcPr>
          <w:p w14:paraId="7E7A5BF8" w14:textId="0D64020D"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AKV</w:t>
            </w:r>
          </w:p>
        </w:tc>
        <w:tc>
          <w:tcPr>
            <w:tcW w:w="2585" w:type="dxa"/>
            <w:vAlign w:val="center"/>
          </w:tcPr>
          <w:p w14:paraId="37273B8B" w14:textId="77777777" w:rsidR="00774867" w:rsidRPr="00B422CF" w:rsidRDefault="00774867" w:rsidP="00774867">
            <w:pPr>
              <w:jc w:val="center"/>
              <w:rPr>
                <w:rFonts w:ascii="Times New Roman" w:hAnsi="Times New Roman" w:cs="Times New Roman"/>
                <w:sz w:val="24"/>
                <w:szCs w:val="24"/>
              </w:rPr>
            </w:pPr>
            <w:r w:rsidRPr="00B422CF">
              <w:rPr>
                <w:rFonts w:ascii="Times New Roman" w:hAnsi="Times New Roman" w:cs="Times New Roman"/>
                <w:sz w:val="24"/>
                <w:szCs w:val="24"/>
              </w:rPr>
              <w:t>0,598</w:t>
            </w:r>
          </w:p>
        </w:tc>
      </w:tr>
    </w:tbl>
    <w:p w14:paraId="4C484D6F" w14:textId="77777777" w:rsidR="00774867" w:rsidRPr="00B422CF" w:rsidRDefault="00774867"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68650E9E" w14:textId="0BB03E55" w:rsidR="00C14054" w:rsidRPr="00B422CF" w:rsidRDefault="00C14054" w:rsidP="00C14054">
      <w:pPr>
        <w:tabs>
          <w:tab w:val="left" w:pos="426"/>
          <w:tab w:val="left" w:pos="1134"/>
          <w:tab w:val="left" w:pos="2268"/>
          <w:tab w:val="left" w:pos="2742"/>
        </w:tabs>
        <w:spacing w:after="0"/>
        <w:jc w:val="both"/>
        <w:rPr>
          <w:rFonts w:ascii="Times New Roman" w:eastAsia="Times New Roman" w:hAnsi="Times New Roman" w:cs="Times New Roman"/>
          <w:sz w:val="24"/>
          <w:szCs w:val="24"/>
        </w:rPr>
      </w:pPr>
      <w:r w:rsidRPr="00B422CF">
        <w:rPr>
          <w:rFonts w:ascii="Times New Roman" w:hAnsi="Times New Roman" w:cs="Times New Roman"/>
          <w:sz w:val="24"/>
          <w:szCs w:val="24"/>
        </w:rPr>
        <w:t>Tabel 6 di atas menunjukkan bahwa nilai sig. dari variabel Agresivitas sebesar 0,982 &gt; 0,05 yang artinya tidak terjadi heteroskedastisitas. Sementara itu, nilai sig. aktivitas belajar sebesar 0,598 &gt; 0,05 yang artinya tidak terjadi heteroskedastisitas dalam model regresi.</w:t>
      </w:r>
    </w:p>
    <w:p w14:paraId="6D06A5CC" w14:textId="77777777" w:rsidR="00C14054" w:rsidRPr="00B422CF" w:rsidRDefault="00C14054" w:rsidP="00774867">
      <w:pPr>
        <w:tabs>
          <w:tab w:val="left" w:pos="426"/>
          <w:tab w:val="left" w:pos="1134"/>
          <w:tab w:val="left" w:pos="2268"/>
          <w:tab w:val="left" w:pos="2742"/>
        </w:tabs>
        <w:spacing w:after="0"/>
        <w:jc w:val="center"/>
        <w:rPr>
          <w:rFonts w:ascii="Times New Roman" w:eastAsia="Times New Roman" w:hAnsi="Times New Roman" w:cs="Times New Roman"/>
          <w:sz w:val="24"/>
          <w:szCs w:val="24"/>
        </w:rPr>
      </w:pPr>
    </w:p>
    <w:p w14:paraId="417F6632" w14:textId="2C33527E" w:rsidR="00C14054" w:rsidRPr="00B422CF" w:rsidRDefault="00C14054" w:rsidP="00C14054">
      <w:pPr>
        <w:spacing w:after="0"/>
        <w:ind w:firstLine="567"/>
        <w:jc w:val="both"/>
        <w:rPr>
          <w:rFonts w:ascii="Times New Roman" w:hAnsi="Times New Roman" w:cs="Times New Roman"/>
          <w:sz w:val="24"/>
          <w:szCs w:val="24"/>
        </w:rPr>
      </w:pPr>
      <w:r w:rsidRPr="00B422CF">
        <w:rPr>
          <w:rFonts w:ascii="Times New Roman" w:hAnsi="Times New Roman" w:cs="Times New Roman"/>
          <w:sz w:val="24"/>
          <w:szCs w:val="24"/>
        </w:rPr>
        <w:t xml:space="preserve">Selanjutnya analisis regresi linear berganda digunakan untuk untuk mengetahui dampak perilaku agresivitas. Pengujian hipotesis menggunakan uji F yang dilakukan dengan membandingkan </w:t>
      </w:r>
      <w:r w:rsidRPr="00B422CF">
        <w:rPr>
          <w:rFonts w:ascii="Cambria Math" w:hAnsi="Cambria Math" w:cs="Cambria Math"/>
          <w:sz w:val="24"/>
          <w:szCs w:val="24"/>
        </w:rPr>
        <w:t>𝐹</w:t>
      </w:r>
      <w:r w:rsidRPr="00B422CF">
        <w:rPr>
          <w:rFonts w:ascii="Times New Roman" w:hAnsi="Times New Roman" w:cs="Times New Roman"/>
          <w:sz w:val="24"/>
          <w:szCs w:val="24"/>
          <w:vertAlign w:val="subscript"/>
        </w:rPr>
        <w:t>ℎ</w:t>
      </w:r>
      <w:r w:rsidRPr="00B422CF">
        <w:rPr>
          <w:rFonts w:ascii="Cambria Math" w:hAnsi="Cambria Math" w:cs="Cambria Math"/>
          <w:sz w:val="24"/>
          <w:szCs w:val="24"/>
          <w:vertAlign w:val="subscript"/>
        </w:rPr>
        <w:t>𝑖𝑡𝑢𝑛𝑔</w:t>
      </w:r>
      <w:r w:rsidRPr="00B422CF">
        <w:rPr>
          <w:rFonts w:ascii="Times New Roman" w:hAnsi="Times New Roman" w:cs="Times New Roman"/>
          <w:sz w:val="24"/>
          <w:szCs w:val="24"/>
        </w:rPr>
        <w:t xml:space="preserve"> dengan </w:t>
      </w:r>
      <w:r w:rsidRPr="00B422CF">
        <w:rPr>
          <w:rFonts w:ascii="Cambria Math" w:hAnsi="Cambria Math" w:cs="Cambria Math"/>
          <w:sz w:val="24"/>
          <w:szCs w:val="24"/>
        </w:rPr>
        <w:t>𝐹</w:t>
      </w:r>
      <w:r w:rsidRPr="00B422CF">
        <w:rPr>
          <w:rFonts w:ascii="Cambria Math" w:hAnsi="Cambria Math" w:cs="Cambria Math"/>
          <w:sz w:val="24"/>
          <w:szCs w:val="24"/>
          <w:vertAlign w:val="subscript"/>
        </w:rPr>
        <w:t>𝑡𝑎𝑏𝑒𝑙</w:t>
      </w:r>
      <w:r w:rsidRPr="00B422CF">
        <w:rPr>
          <w:rFonts w:ascii="Times New Roman" w:hAnsi="Times New Roman" w:cs="Times New Roman"/>
          <w:sz w:val="24"/>
          <w:szCs w:val="24"/>
        </w:rPr>
        <w:t xml:space="preserve"> dan nilai signifikan dengan </w:t>
      </w:r>
      <w:r w:rsidRPr="00B422CF">
        <w:rPr>
          <w:rFonts w:ascii="Cambria Math" w:hAnsi="Cambria Math" w:cs="Cambria Math"/>
          <w:sz w:val="24"/>
          <w:szCs w:val="24"/>
        </w:rPr>
        <w:t>𝛼</w:t>
      </w:r>
      <w:r w:rsidRPr="00B422CF">
        <w:rPr>
          <w:rFonts w:ascii="Times New Roman" w:hAnsi="Times New Roman" w:cs="Times New Roman"/>
          <w:sz w:val="24"/>
          <w:szCs w:val="24"/>
        </w:rPr>
        <w:t xml:space="preserve"> = 0,05. </w:t>
      </w:r>
    </w:p>
    <w:p w14:paraId="3416E019" w14:textId="77777777" w:rsidR="00C14054" w:rsidRPr="00B422CF" w:rsidRDefault="00C14054" w:rsidP="00C14054">
      <w:pPr>
        <w:spacing w:after="0"/>
        <w:ind w:firstLine="567"/>
        <w:jc w:val="both"/>
        <w:rPr>
          <w:rFonts w:ascii="Times New Roman" w:hAnsi="Times New Roman" w:cs="Times New Roman"/>
          <w:sz w:val="24"/>
          <w:szCs w:val="24"/>
        </w:rPr>
      </w:pPr>
    </w:p>
    <w:p w14:paraId="4F806A6C" w14:textId="1B5B292D" w:rsidR="00C14054" w:rsidRPr="00B422CF" w:rsidRDefault="00C14054" w:rsidP="00C14054">
      <w:pPr>
        <w:spacing w:after="0" w:line="360" w:lineRule="auto"/>
        <w:jc w:val="center"/>
        <w:rPr>
          <w:rFonts w:ascii="Times New Roman" w:hAnsi="Times New Roman" w:cs="Times New Roman"/>
          <w:sz w:val="24"/>
          <w:szCs w:val="24"/>
        </w:rPr>
      </w:pPr>
      <w:r w:rsidRPr="00B422CF">
        <w:rPr>
          <w:rFonts w:ascii="Times New Roman" w:hAnsi="Times New Roman" w:cs="Times New Roman"/>
          <w:sz w:val="24"/>
          <w:szCs w:val="24"/>
        </w:rPr>
        <w:t>Tabel 7 Hasil Uji Pengaruh Agresivitas (X</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 dan Aktivitas Belajar (X</w:t>
      </w:r>
      <w:r w:rsidRPr="00B422CF">
        <w:rPr>
          <w:rFonts w:ascii="Times New Roman" w:hAnsi="Times New Roman" w:cs="Times New Roman"/>
          <w:sz w:val="24"/>
          <w:szCs w:val="24"/>
          <w:vertAlign w:val="subscript"/>
        </w:rPr>
        <w:t>2</w:t>
      </w:r>
      <w:r w:rsidRPr="00B422CF">
        <w:rPr>
          <w:rFonts w:ascii="Times New Roman" w:hAnsi="Times New Roman" w:cs="Times New Roman"/>
          <w:sz w:val="24"/>
          <w:szCs w:val="24"/>
        </w:rPr>
        <w:t>) terhadap Prestasi Belajar Matematika (Y)</w:t>
      </w:r>
    </w:p>
    <w:tbl>
      <w:tblPr>
        <w:tblStyle w:val="TableGrid"/>
        <w:tblW w:w="7371" w:type="dxa"/>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2151"/>
        <w:gridCol w:w="2527"/>
        <w:gridCol w:w="2693"/>
      </w:tblGrid>
      <w:tr w:rsidR="00C14054" w:rsidRPr="00B422CF" w14:paraId="10E39F4A" w14:textId="77777777" w:rsidTr="004B2B0D">
        <w:tc>
          <w:tcPr>
            <w:tcW w:w="2151" w:type="dxa"/>
            <w:vAlign w:val="center"/>
          </w:tcPr>
          <w:p w14:paraId="0C7F9E69"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Model</w:t>
            </w:r>
          </w:p>
        </w:tc>
        <w:tc>
          <w:tcPr>
            <w:tcW w:w="2527" w:type="dxa"/>
            <w:vAlign w:val="center"/>
          </w:tcPr>
          <w:p w14:paraId="16ECC836"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F</w:t>
            </w:r>
          </w:p>
        </w:tc>
        <w:tc>
          <w:tcPr>
            <w:tcW w:w="2693" w:type="dxa"/>
            <w:vAlign w:val="center"/>
          </w:tcPr>
          <w:p w14:paraId="14C97D96"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Sig</w:t>
            </w:r>
          </w:p>
        </w:tc>
      </w:tr>
      <w:tr w:rsidR="00C14054" w:rsidRPr="00B422CF" w14:paraId="769DB91F" w14:textId="77777777" w:rsidTr="004B2B0D">
        <w:tc>
          <w:tcPr>
            <w:tcW w:w="2151" w:type="dxa"/>
          </w:tcPr>
          <w:p w14:paraId="07628B6A" w14:textId="77777777" w:rsidR="00C14054" w:rsidRPr="00B422CF" w:rsidRDefault="00C14054" w:rsidP="004B2B0D">
            <w:pPr>
              <w:rPr>
                <w:rFonts w:ascii="Times New Roman" w:hAnsi="Times New Roman" w:cs="Times New Roman"/>
                <w:sz w:val="24"/>
                <w:szCs w:val="24"/>
              </w:rPr>
            </w:pPr>
            <w:r w:rsidRPr="00B422CF">
              <w:rPr>
                <w:rFonts w:ascii="Times New Roman" w:hAnsi="Times New Roman" w:cs="Times New Roman"/>
                <w:sz w:val="24"/>
                <w:szCs w:val="24"/>
              </w:rPr>
              <w:t>Regression</w:t>
            </w:r>
          </w:p>
        </w:tc>
        <w:tc>
          <w:tcPr>
            <w:tcW w:w="2527" w:type="dxa"/>
            <w:vAlign w:val="center"/>
          </w:tcPr>
          <w:p w14:paraId="6A8B1774"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20,642</w:t>
            </w:r>
          </w:p>
        </w:tc>
        <w:tc>
          <w:tcPr>
            <w:tcW w:w="2693" w:type="dxa"/>
            <w:vAlign w:val="center"/>
          </w:tcPr>
          <w:p w14:paraId="750FB4F3"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0,000</w:t>
            </w:r>
          </w:p>
        </w:tc>
      </w:tr>
    </w:tbl>
    <w:p w14:paraId="148DC5DE" w14:textId="03ED5643" w:rsidR="00C14054" w:rsidRPr="00B422CF" w:rsidRDefault="00C14054" w:rsidP="00424906">
      <w:pPr>
        <w:spacing w:before="240" w:after="240"/>
        <w:ind w:firstLine="567"/>
        <w:jc w:val="both"/>
        <w:rPr>
          <w:rFonts w:ascii="Times New Roman" w:hAnsi="Times New Roman" w:cs="Times New Roman"/>
          <w:sz w:val="24"/>
          <w:szCs w:val="24"/>
        </w:rPr>
      </w:pPr>
      <w:r w:rsidRPr="00B422CF">
        <w:rPr>
          <w:rFonts w:ascii="Times New Roman" w:hAnsi="Times New Roman" w:cs="Times New Roman"/>
          <w:sz w:val="24"/>
          <w:szCs w:val="24"/>
        </w:rPr>
        <w:t>Pada tabel 7 diperoleh Sig. 0,000 dan nilai F</w:t>
      </w:r>
      <w:r w:rsidRPr="00B422CF">
        <w:rPr>
          <w:rFonts w:ascii="Times New Roman" w:hAnsi="Times New Roman" w:cs="Times New Roman"/>
          <w:sz w:val="24"/>
          <w:szCs w:val="24"/>
          <w:vertAlign w:val="subscript"/>
        </w:rPr>
        <w:t>hitung</w:t>
      </w:r>
      <w:r w:rsidRPr="00B422CF">
        <w:rPr>
          <w:rFonts w:ascii="Times New Roman" w:hAnsi="Times New Roman" w:cs="Times New Roman"/>
          <w:sz w:val="24"/>
          <w:szCs w:val="24"/>
        </w:rPr>
        <w:t xml:space="preserve"> sebesar 20,642 sedangkan untuk nilai F-tabel diketahui sebesar 3,18. Hal ini menunjukkan bahwa nilai Sig. 0,000 &lt; 0,05 dan nilai F</w:t>
      </w:r>
      <w:r w:rsidRPr="00B422CF">
        <w:rPr>
          <w:rFonts w:ascii="Times New Roman" w:hAnsi="Times New Roman" w:cs="Times New Roman"/>
          <w:sz w:val="24"/>
          <w:szCs w:val="24"/>
          <w:vertAlign w:val="subscript"/>
        </w:rPr>
        <w:t>hitung</w:t>
      </w:r>
      <w:r w:rsidRPr="00B422CF">
        <w:rPr>
          <w:rFonts w:ascii="Times New Roman" w:hAnsi="Times New Roman" w:cs="Times New Roman"/>
          <w:sz w:val="24"/>
          <w:szCs w:val="24"/>
        </w:rPr>
        <w:t xml:space="preserve"> 20,642 &gt; F</w:t>
      </w:r>
      <w:r w:rsidRPr="00B422CF">
        <w:rPr>
          <w:rFonts w:ascii="Times New Roman" w:hAnsi="Times New Roman" w:cs="Times New Roman"/>
          <w:sz w:val="24"/>
          <w:szCs w:val="24"/>
          <w:vertAlign w:val="subscript"/>
        </w:rPr>
        <w:t xml:space="preserve">tabel </w:t>
      </w:r>
      <w:r w:rsidRPr="00B422CF">
        <w:rPr>
          <w:rFonts w:ascii="Times New Roman" w:hAnsi="Times New Roman" w:cs="Times New Roman"/>
          <w:sz w:val="24"/>
          <w:szCs w:val="24"/>
        </w:rPr>
        <w:t>3,18 yang artinya ada pengaruh secara bersama-sama atau simultan antara agresivitas dan aktivitas belajar terhadap prestasi belajar pada mata pelajaran matematika kelas VIII SMP Negeri 5 Tinambung.</w:t>
      </w:r>
    </w:p>
    <w:p w14:paraId="1DECA440" w14:textId="748EA69A" w:rsidR="00C14054" w:rsidRPr="00B422CF" w:rsidRDefault="00C14054" w:rsidP="00C14054">
      <w:pPr>
        <w:spacing w:after="0"/>
        <w:jc w:val="center"/>
        <w:rPr>
          <w:rFonts w:ascii="Times New Roman" w:hAnsi="Times New Roman" w:cs="Times New Roman"/>
          <w:sz w:val="24"/>
          <w:szCs w:val="24"/>
        </w:rPr>
      </w:pPr>
      <w:r w:rsidRPr="00B422CF">
        <w:rPr>
          <w:rFonts w:ascii="Times New Roman" w:hAnsi="Times New Roman" w:cs="Times New Roman"/>
          <w:sz w:val="24"/>
          <w:szCs w:val="24"/>
        </w:rPr>
        <w:lastRenderedPageBreak/>
        <w:t>Tabel 8 Model Regresi Agresivitas (X</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 dan Aktivitas Belajar (X</w:t>
      </w:r>
      <w:r w:rsidRPr="00B422CF">
        <w:rPr>
          <w:rFonts w:ascii="Times New Roman" w:hAnsi="Times New Roman" w:cs="Times New Roman"/>
          <w:sz w:val="24"/>
          <w:szCs w:val="24"/>
          <w:vertAlign w:val="subscript"/>
        </w:rPr>
        <w:t>2</w:t>
      </w:r>
      <w:r w:rsidRPr="00B422CF">
        <w:rPr>
          <w:rFonts w:ascii="Times New Roman" w:hAnsi="Times New Roman" w:cs="Times New Roman"/>
          <w:sz w:val="24"/>
          <w:szCs w:val="24"/>
        </w:rPr>
        <w:t>) terhadap Prestasi  Belajar Matematika (Y)</w:t>
      </w:r>
    </w:p>
    <w:p w14:paraId="27148CA1" w14:textId="77777777" w:rsidR="00C14054" w:rsidRPr="00B422CF" w:rsidRDefault="00C14054" w:rsidP="00C14054">
      <w:pPr>
        <w:spacing w:after="0"/>
        <w:jc w:val="center"/>
        <w:rPr>
          <w:rFonts w:ascii="Times New Roman" w:hAnsi="Times New Roman" w:cs="Times New Roman"/>
          <w:sz w:val="24"/>
          <w:szCs w:val="24"/>
        </w:rPr>
      </w:pPr>
    </w:p>
    <w:tbl>
      <w:tblPr>
        <w:tblStyle w:val="TableGrid"/>
        <w:tblW w:w="804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51"/>
        <w:gridCol w:w="1631"/>
        <w:gridCol w:w="1631"/>
        <w:gridCol w:w="1416"/>
        <w:gridCol w:w="1417"/>
      </w:tblGrid>
      <w:tr w:rsidR="00C14054" w:rsidRPr="00B422CF" w14:paraId="7A6503C2" w14:textId="77777777" w:rsidTr="00C14054">
        <w:trPr>
          <w:jc w:val="center"/>
        </w:trPr>
        <w:tc>
          <w:tcPr>
            <w:tcW w:w="1951" w:type="dxa"/>
            <w:vMerge w:val="restart"/>
          </w:tcPr>
          <w:p w14:paraId="1A65F37C"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Model</w:t>
            </w:r>
          </w:p>
        </w:tc>
        <w:tc>
          <w:tcPr>
            <w:tcW w:w="3262" w:type="dxa"/>
            <w:gridSpan w:val="2"/>
          </w:tcPr>
          <w:p w14:paraId="543A936B"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Unstandardized Coefficients</w:t>
            </w:r>
          </w:p>
        </w:tc>
        <w:tc>
          <w:tcPr>
            <w:tcW w:w="1416" w:type="dxa"/>
            <w:vMerge w:val="restart"/>
          </w:tcPr>
          <w:p w14:paraId="663652A0"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T</w:t>
            </w:r>
          </w:p>
        </w:tc>
        <w:tc>
          <w:tcPr>
            <w:tcW w:w="1417" w:type="dxa"/>
            <w:vMerge w:val="restart"/>
          </w:tcPr>
          <w:p w14:paraId="4D0CAD66"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Sig.</w:t>
            </w:r>
          </w:p>
        </w:tc>
      </w:tr>
      <w:tr w:rsidR="00C14054" w:rsidRPr="00B422CF" w14:paraId="08765933" w14:textId="77777777" w:rsidTr="00C14054">
        <w:trPr>
          <w:jc w:val="center"/>
        </w:trPr>
        <w:tc>
          <w:tcPr>
            <w:tcW w:w="1951" w:type="dxa"/>
            <w:vMerge/>
          </w:tcPr>
          <w:p w14:paraId="104E244A" w14:textId="77777777" w:rsidR="00C14054" w:rsidRPr="00B422CF" w:rsidRDefault="00C14054" w:rsidP="004B2B0D">
            <w:pPr>
              <w:rPr>
                <w:rFonts w:ascii="Times New Roman" w:hAnsi="Times New Roman" w:cs="Times New Roman"/>
                <w:sz w:val="24"/>
                <w:szCs w:val="24"/>
              </w:rPr>
            </w:pPr>
          </w:p>
        </w:tc>
        <w:tc>
          <w:tcPr>
            <w:tcW w:w="1631" w:type="dxa"/>
            <w:vAlign w:val="center"/>
          </w:tcPr>
          <w:p w14:paraId="20D2D345"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B</w:t>
            </w:r>
          </w:p>
        </w:tc>
        <w:tc>
          <w:tcPr>
            <w:tcW w:w="1631" w:type="dxa"/>
            <w:vAlign w:val="center"/>
          </w:tcPr>
          <w:p w14:paraId="52FFD43C"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Std. Error</w:t>
            </w:r>
          </w:p>
        </w:tc>
        <w:tc>
          <w:tcPr>
            <w:tcW w:w="1416" w:type="dxa"/>
            <w:vMerge/>
          </w:tcPr>
          <w:p w14:paraId="3B7DD74A" w14:textId="77777777" w:rsidR="00C14054" w:rsidRPr="00B422CF" w:rsidRDefault="00C14054" w:rsidP="004B2B0D">
            <w:pPr>
              <w:rPr>
                <w:rFonts w:ascii="Times New Roman" w:hAnsi="Times New Roman" w:cs="Times New Roman"/>
                <w:sz w:val="24"/>
                <w:szCs w:val="24"/>
              </w:rPr>
            </w:pPr>
          </w:p>
        </w:tc>
        <w:tc>
          <w:tcPr>
            <w:tcW w:w="1417" w:type="dxa"/>
            <w:vMerge/>
          </w:tcPr>
          <w:p w14:paraId="65B91563" w14:textId="77777777" w:rsidR="00C14054" w:rsidRPr="00B422CF" w:rsidRDefault="00C14054" w:rsidP="004B2B0D">
            <w:pPr>
              <w:rPr>
                <w:rFonts w:ascii="Times New Roman" w:hAnsi="Times New Roman" w:cs="Times New Roman"/>
                <w:sz w:val="24"/>
                <w:szCs w:val="24"/>
              </w:rPr>
            </w:pPr>
          </w:p>
        </w:tc>
      </w:tr>
      <w:tr w:rsidR="00C14054" w:rsidRPr="00B422CF" w14:paraId="1D225DAA" w14:textId="77777777" w:rsidTr="00C14054">
        <w:trPr>
          <w:jc w:val="center"/>
        </w:trPr>
        <w:tc>
          <w:tcPr>
            <w:tcW w:w="1951" w:type="dxa"/>
          </w:tcPr>
          <w:p w14:paraId="3F48B206" w14:textId="77777777" w:rsidR="00C14054" w:rsidRPr="00B422CF" w:rsidRDefault="00C14054" w:rsidP="004B2B0D">
            <w:pPr>
              <w:rPr>
                <w:rFonts w:ascii="Times New Roman" w:hAnsi="Times New Roman" w:cs="Times New Roman"/>
                <w:sz w:val="24"/>
                <w:szCs w:val="24"/>
              </w:rPr>
            </w:pPr>
            <w:r w:rsidRPr="00B422CF">
              <w:rPr>
                <w:rFonts w:ascii="Times New Roman" w:hAnsi="Times New Roman" w:cs="Times New Roman"/>
                <w:sz w:val="24"/>
                <w:szCs w:val="24"/>
              </w:rPr>
              <w:t>(Constant)</w:t>
            </w:r>
          </w:p>
        </w:tc>
        <w:tc>
          <w:tcPr>
            <w:tcW w:w="1631" w:type="dxa"/>
            <w:vAlign w:val="center"/>
          </w:tcPr>
          <w:p w14:paraId="62E2685E"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63,135</w:t>
            </w:r>
          </w:p>
        </w:tc>
        <w:tc>
          <w:tcPr>
            <w:tcW w:w="1631" w:type="dxa"/>
            <w:vAlign w:val="center"/>
          </w:tcPr>
          <w:p w14:paraId="22CAD656"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25,314</w:t>
            </w:r>
          </w:p>
        </w:tc>
        <w:tc>
          <w:tcPr>
            <w:tcW w:w="1416" w:type="dxa"/>
            <w:vAlign w:val="center"/>
          </w:tcPr>
          <w:p w14:paraId="5A8D6234"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2,494</w:t>
            </w:r>
          </w:p>
        </w:tc>
        <w:tc>
          <w:tcPr>
            <w:tcW w:w="1417" w:type="dxa"/>
            <w:vAlign w:val="center"/>
          </w:tcPr>
          <w:p w14:paraId="7CFD513C"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0,016</w:t>
            </w:r>
          </w:p>
        </w:tc>
      </w:tr>
      <w:tr w:rsidR="00C14054" w:rsidRPr="00B422CF" w14:paraId="461822A9" w14:textId="77777777" w:rsidTr="00C14054">
        <w:trPr>
          <w:jc w:val="center"/>
        </w:trPr>
        <w:tc>
          <w:tcPr>
            <w:tcW w:w="1951" w:type="dxa"/>
          </w:tcPr>
          <w:p w14:paraId="4A7007C4" w14:textId="77777777" w:rsidR="00C14054" w:rsidRPr="00B422CF" w:rsidRDefault="00C14054" w:rsidP="004B2B0D">
            <w:pPr>
              <w:rPr>
                <w:rFonts w:ascii="Times New Roman" w:hAnsi="Times New Roman" w:cs="Times New Roman"/>
                <w:sz w:val="24"/>
                <w:szCs w:val="24"/>
              </w:rPr>
            </w:pPr>
            <w:r w:rsidRPr="00B422CF">
              <w:rPr>
                <w:rFonts w:ascii="Times New Roman" w:hAnsi="Times New Roman" w:cs="Times New Roman"/>
                <w:sz w:val="24"/>
                <w:szCs w:val="24"/>
              </w:rPr>
              <w:t>Agresivitas</w:t>
            </w:r>
          </w:p>
        </w:tc>
        <w:tc>
          <w:tcPr>
            <w:tcW w:w="1631" w:type="dxa"/>
            <w:vAlign w:val="center"/>
          </w:tcPr>
          <w:p w14:paraId="46E6CF35"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0,462</w:t>
            </w:r>
          </w:p>
        </w:tc>
        <w:tc>
          <w:tcPr>
            <w:tcW w:w="1631" w:type="dxa"/>
            <w:vAlign w:val="center"/>
          </w:tcPr>
          <w:p w14:paraId="1FA7F867"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0,151</w:t>
            </w:r>
          </w:p>
        </w:tc>
        <w:tc>
          <w:tcPr>
            <w:tcW w:w="1416" w:type="dxa"/>
            <w:vAlign w:val="center"/>
          </w:tcPr>
          <w:p w14:paraId="09F13A39"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3,067</w:t>
            </w:r>
          </w:p>
        </w:tc>
        <w:tc>
          <w:tcPr>
            <w:tcW w:w="1417" w:type="dxa"/>
            <w:vAlign w:val="center"/>
          </w:tcPr>
          <w:p w14:paraId="06535608"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0,003</w:t>
            </w:r>
          </w:p>
        </w:tc>
      </w:tr>
      <w:tr w:rsidR="00C14054" w:rsidRPr="00B422CF" w14:paraId="11CAF244" w14:textId="77777777" w:rsidTr="00C14054">
        <w:trPr>
          <w:jc w:val="center"/>
        </w:trPr>
        <w:tc>
          <w:tcPr>
            <w:tcW w:w="1951" w:type="dxa"/>
          </w:tcPr>
          <w:p w14:paraId="26F67840" w14:textId="77777777" w:rsidR="00C14054" w:rsidRPr="00B422CF" w:rsidRDefault="00C14054" w:rsidP="004B2B0D">
            <w:pPr>
              <w:rPr>
                <w:rFonts w:ascii="Times New Roman" w:hAnsi="Times New Roman" w:cs="Times New Roman"/>
                <w:sz w:val="24"/>
                <w:szCs w:val="24"/>
              </w:rPr>
            </w:pPr>
            <w:r w:rsidRPr="00B422CF">
              <w:rPr>
                <w:rFonts w:ascii="Times New Roman" w:hAnsi="Times New Roman" w:cs="Times New Roman"/>
                <w:sz w:val="24"/>
                <w:szCs w:val="24"/>
              </w:rPr>
              <w:t>Aktivitas Belajar</w:t>
            </w:r>
          </w:p>
        </w:tc>
        <w:tc>
          <w:tcPr>
            <w:tcW w:w="1631" w:type="dxa"/>
            <w:vAlign w:val="center"/>
          </w:tcPr>
          <w:p w14:paraId="586FF455"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-0,383</w:t>
            </w:r>
          </w:p>
        </w:tc>
        <w:tc>
          <w:tcPr>
            <w:tcW w:w="1631" w:type="dxa"/>
            <w:vAlign w:val="center"/>
          </w:tcPr>
          <w:p w14:paraId="59FD4CD9"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0,116</w:t>
            </w:r>
          </w:p>
        </w:tc>
        <w:tc>
          <w:tcPr>
            <w:tcW w:w="1416" w:type="dxa"/>
            <w:vAlign w:val="center"/>
          </w:tcPr>
          <w:p w14:paraId="657A1737"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-3,305</w:t>
            </w:r>
          </w:p>
        </w:tc>
        <w:tc>
          <w:tcPr>
            <w:tcW w:w="1417" w:type="dxa"/>
            <w:vAlign w:val="center"/>
          </w:tcPr>
          <w:p w14:paraId="17D998E3"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0,002</w:t>
            </w:r>
          </w:p>
        </w:tc>
      </w:tr>
    </w:tbl>
    <w:p w14:paraId="31BCDE37" w14:textId="77777777" w:rsidR="00C14054" w:rsidRPr="00B422CF" w:rsidRDefault="00C14054" w:rsidP="00C14054">
      <w:pPr>
        <w:spacing w:after="0" w:line="360" w:lineRule="auto"/>
        <w:jc w:val="both"/>
        <w:rPr>
          <w:rFonts w:ascii="Times New Roman" w:hAnsi="Times New Roman" w:cs="Times New Roman"/>
          <w:sz w:val="24"/>
          <w:szCs w:val="24"/>
        </w:rPr>
      </w:pPr>
    </w:p>
    <w:p w14:paraId="35A5B0B5" w14:textId="30375957" w:rsidR="00C14054" w:rsidRPr="00B422CF" w:rsidRDefault="00C14054" w:rsidP="00C14054">
      <w:pPr>
        <w:spacing w:after="0" w:line="360" w:lineRule="auto"/>
        <w:ind w:firstLine="567"/>
        <w:jc w:val="both"/>
        <w:rPr>
          <w:rFonts w:ascii="Times New Roman" w:hAnsi="Times New Roman" w:cs="Times New Roman"/>
          <w:sz w:val="24"/>
          <w:szCs w:val="24"/>
        </w:rPr>
      </w:pPr>
      <w:r w:rsidRPr="00B422CF">
        <w:rPr>
          <w:rFonts w:ascii="Times New Roman" w:hAnsi="Times New Roman" w:cs="Times New Roman"/>
          <w:sz w:val="24"/>
          <w:szCs w:val="24"/>
        </w:rPr>
        <w:t>Pada tabel 8 di atas, diperoleh persamaan regresi linear berganda yaitu:</w:t>
      </w:r>
    </w:p>
    <w:p w14:paraId="3078E998" w14:textId="566B1D18" w:rsidR="00C14054" w:rsidRPr="00B422CF" w:rsidRDefault="00C14054" w:rsidP="00C14054">
      <w:pPr>
        <w:spacing w:after="0" w:line="360" w:lineRule="auto"/>
        <w:jc w:val="center"/>
        <w:rPr>
          <w:rFonts w:ascii="Times New Roman" w:hAnsi="Times New Roman" w:cs="Times New Roman"/>
          <w:sz w:val="24"/>
          <w:szCs w:val="24"/>
        </w:rPr>
      </w:pPr>
      <w:r w:rsidRPr="00B422CF">
        <w:rPr>
          <w:rFonts w:ascii="Times New Roman" w:hAnsi="Times New Roman" w:cs="Times New Roman"/>
          <w:sz w:val="24"/>
          <w:szCs w:val="24"/>
        </w:rPr>
        <w:t>Y = α + β</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X</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 xml:space="preserve"> + β</w:t>
      </w:r>
      <w:r w:rsidRPr="00B422CF">
        <w:rPr>
          <w:rFonts w:ascii="Times New Roman" w:hAnsi="Times New Roman" w:cs="Times New Roman"/>
          <w:sz w:val="24"/>
          <w:szCs w:val="24"/>
          <w:vertAlign w:val="subscript"/>
        </w:rPr>
        <w:t>2</w:t>
      </w:r>
      <w:r w:rsidRPr="00B422CF">
        <w:rPr>
          <w:rFonts w:ascii="Times New Roman" w:hAnsi="Times New Roman" w:cs="Times New Roman"/>
          <w:sz w:val="24"/>
          <w:szCs w:val="24"/>
        </w:rPr>
        <w:t>X</w:t>
      </w:r>
      <w:r w:rsidRPr="00B422CF">
        <w:rPr>
          <w:rFonts w:ascii="Times New Roman" w:hAnsi="Times New Roman" w:cs="Times New Roman"/>
          <w:sz w:val="24"/>
          <w:szCs w:val="24"/>
          <w:vertAlign w:val="subscript"/>
        </w:rPr>
        <w:t>2</w:t>
      </w:r>
    </w:p>
    <w:p w14:paraId="29A63DE4" w14:textId="2E23DADF" w:rsidR="00C14054" w:rsidRPr="00B422CF" w:rsidRDefault="00C14054" w:rsidP="00C14054">
      <w:pPr>
        <w:spacing w:after="0" w:line="360" w:lineRule="auto"/>
        <w:jc w:val="center"/>
        <w:rPr>
          <w:rFonts w:ascii="Times New Roman" w:hAnsi="Times New Roman" w:cs="Times New Roman"/>
          <w:sz w:val="24"/>
          <w:szCs w:val="24"/>
        </w:rPr>
      </w:pPr>
      <w:r w:rsidRPr="00B422CF">
        <w:rPr>
          <w:rFonts w:ascii="Times New Roman" w:hAnsi="Times New Roman" w:cs="Times New Roman"/>
          <w:sz w:val="24"/>
          <w:szCs w:val="24"/>
        </w:rPr>
        <w:t>Y = 63,135 + 0,462 X</w:t>
      </w:r>
      <w:r w:rsidRPr="00B422CF">
        <w:rPr>
          <w:rFonts w:ascii="Times New Roman" w:hAnsi="Times New Roman" w:cs="Times New Roman"/>
          <w:sz w:val="24"/>
          <w:szCs w:val="24"/>
          <w:vertAlign w:val="subscript"/>
        </w:rPr>
        <w:t xml:space="preserve">1 </w:t>
      </w:r>
      <m:oMath>
        <m:r>
          <w:rPr>
            <w:rFonts w:ascii="Cambria Math" w:hAnsi="Cambria Math" w:cs="Times New Roman"/>
            <w:sz w:val="24"/>
            <w:szCs w:val="24"/>
          </w:rPr>
          <m:t xml:space="preserve">- </m:t>
        </m:r>
      </m:oMath>
      <w:r w:rsidRPr="00B422CF">
        <w:rPr>
          <w:rFonts w:ascii="Times New Roman" w:hAnsi="Times New Roman" w:cs="Times New Roman"/>
          <w:sz w:val="24"/>
          <w:szCs w:val="24"/>
        </w:rPr>
        <w:t>0,3,83 X</w:t>
      </w:r>
      <w:r w:rsidRPr="00B422CF">
        <w:rPr>
          <w:rFonts w:ascii="Times New Roman" w:hAnsi="Times New Roman" w:cs="Times New Roman"/>
          <w:sz w:val="24"/>
          <w:szCs w:val="24"/>
          <w:vertAlign w:val="subscript"/>
        </w:rPr>
        <w:t>2</w:t>
      </w:r>
    </w:p>
    <w:p w14:paraId="69A12D37" w14:textId="6561F88F" w:rsidR="00C14054" w:rsidRPr="00B422CF" w:rsidRDefault="00C14054" w:rsidP="00411BE5">
      <w:pPr>
        <w:spacing w:after="0"/>
        <w:jc w:val="both"/>
        <w:rPr>
          <w:rFonts w:ascii="Times New Roman" w:hAnsi="Times New Roman" w:cs="Times New Roman"/>
          <w:sz w:val="24"/>
          <w:szCs w:val="24"/>
        </w:rPr>
      </w:pPr>
      <w:r w:rsidRPr="00B422CF">
        <w:rPr>
          <w:rFonts w:ascii="Times New Roman" w:hAnsi="Times New Roman" w:cs="Times New Roman"/>
          <w:sz w:val="24"/>
          <w:szCs w:val="24"/>
        </w:rPr>
        <w:t>dengan nilai konstan sebesar 63,135 mengindikasi bahwa jika varibael independent yaitu agresivitas dan aktivitas belajar sama dengan nol, maka nilai prestasi belajar siswa pada mata pelajaran matematika sebesar konstanta, yaitu 63,135. Nilai koefisien regresi β</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 xml:space="preserve"> untuk variabel agresivitas (X</w:t>
      </w:r>
      <w:r w:rsidRPr="00B422CF">
        <w:rPr>
          <w:rFonts w:ascii="Times New Roman" w:hAnsi="Times New Roman" w:cs="Times New Roman"/>
          <w:sz w:val="24"/>
          <w:szCs w:val="24"/>
          <w:vertAlign w:val="subscript"/>
        </w:rPr>
        <w:t>1</w:t>
      </w:r>
      <w:r w:rsidRPr="00B422CF">
        <w:rPr>
          <w:rFonts w:ascii="Times New Roman" w:hAnsi="Times New Roman" w:cs="Times New Roman"/>
          <w:sz w:val="24"/>
          <w:szCs w:val="24"/>
        </w:rPr>
        <w:t>) sebesar 0,462 yang berarti setiap penambahan satu satuan tingkat agresivitas maka prestasi belajar siswa pada mata pelajaran matematika (Y) akan meningkat sebesar 0,462 satuan. Kemudian nilai koefisien regresi β</w:t>
      </w:r>
      <w:r w:rsidRPr="00B422CF">
        <w:rPr>
          <w:rFonts w:ascii="Times New Roman" w:hAnsi="Times New Roman" w:cs="Times New Roman"/>
          <w:sz w:val="24"/>
          <w:szCs w:val="24"/>
          <w:vertAlign w:val="subscript"/>
        </w:rPr>
        <w:t>2</w:t>
      </w:r>
      <w:r w:rsidRPr="00B422CF">
        <w:rPr>
          <w:rFonts w:ascii="Times New Roman" w:hAnsi="Times New Roman" w:cs="Times New Roman"/>
          <w:sz w:val="24"/>
          <w:szCs w:val="24"/>
        </w:rPr>
        <w:t xml:space="preserve"> untuk variabel aktivitas belajar (X</w:t>
      </w:r>
      <w:r w:rsidRPr="00B422CF">
        <w:rPr>
          <w:rFonts w:ascii="Times New Roman" w:hAnsi="Times New Roman" w:cs="Times New Roman"/>
          <w:sz w:val="24"/>
          <w:szCs w:val="24"/>
          <w:vertAlign w:val="subscript"/>
        </w:rPr>
        <w:t>2</w:t>
      </w:r>
      <w:r w:rsidRPr="00B422CF">
        <w:rPr>
          <w:rFonts w:ascii="Times New Roman" w:hAnsi="Times New Roman" w:cs="Times New Roman"/>
          <w:sz w:val="24"/>
          <w:szCs w:val="24"/>
        </w:rPr>
        <w:t>) sebesar -0,383 yang berarti setiap penambahan satu satuan tingkat aktivitas belajar maka prestasi belajar siswa pada mata pelajaran matematika (Y) akan menurun sebesar 0,383 satuan.</w:t>
      </w:r>
    </w:p>
    <w:p w14:paraId="67508B91" w14:textId="77777777" w:rsidR="00C14054" w:rsidRPr="00B422CF" w:rsidRDefault="00C14054" w:rsidP="00411BE5">
      <w:pPr>
        <w:spacing w:after="0"/>
        <w:jc w:val="both"/>
        <w:rPr>
          <w:rFonts w:ascii="Times New Roman" w:hAnsi="Times New Roman" w:cs="Times New Roman"/>
          <w:sz w:val="24"/>
          <w:szCs w:val="24"/>
        </w:rPr>
      </w:pPr>
      <w:r w:rsidRPr="00B422CF">
        <w:rPr>
          <w:rFonts w:ascii="Times New Roman" w:hAnsi="Times New Roman" w:cs="Times New Roman"/>
          <w:sz w:val="24"/>
          <w:szCs w:val="24"/>
        </w:rPr>
        <w:tab/>
        <w:t>Selanjutnya untuk mengetahui seberapa besar kontribusi agresivitas dan aktivitas belajar secara bersama-sama terhadap prestasi belajar siswa pada mata pelajaran matematika dapat kita ketahui dengan melihat nilai koefisien determinasi (R</w:t>
      </w:r>
      <w:r w:rsidRPr="00B422CF">
        <w:rPr>
          <w:rFonts w:ascii="Times New Roman" w:hAnsi="Times New Roman" w:cs="Times New Roman"/>
          <w:sz w:val="24"/>
          <w:szCs w:val="24"/>
          <w:vertAlign w:val="superscript"/>
        </w:rPr>
        <w:t>2</w:t>
      </w:r>
      <w:r w:rsidRPr="00B422CF">
        <w:rPr>
          <w:rFonts w:ascii="Times New Roman" w:hAnsi="Times New Roman" w:cs="Times New Roman"/>
          <w:sz w:val="24"/>
          <w:szCs w:val="24"/>
        </w:rPr>
        <w:t xml:space="preserve">), yang disajikan pada tabel </w:t>
      </w:r>
      <w:r w:rsidRPr="00B422CF">
        <w:rPr>
          <w:rFonts w:ascii="Times New Roman" w:hAnsi="Times New Roman" w:cs="Times New Roman"/>
          <w:i/>
          <w:iCs/>
          <w:sz w:val="24"/>
          <w:szCs w:val="24"/>
        </w:rPr>
        <w:t>Model Summary</w:t>
      </w:r>
      <w:r w:rsidRPr="00B422CF">
        <w:rPr>
          <w:rFonts w:ascii="Times New Roman" w:hAnsi="Times New Roman" w:cs="Times New Roman"/>
          <w:sz w:val="24"/>
          <w:szCs w:val="24"/>
        </w:rPr>
        <w:t xml:space="preserve"> berikut: </w:t>
      </w:r>
    </w:p>
    <w:p w14:paraId="60884691" w14:textId="77777777" w:rsidR="00411BE5" w:rsidRPr="00B422CF" w:rsidRDefault="00411BE5" w:rsidP="00411BE5">
      <w:pPr>
        <w:spacing w:after="0"/>
        <w:jc w:val="both"/>
        <w:rPr>
          <w:rFonts w:ascii="Times New Roman" w:hAnsi="Times New Roman" w:cs="Times New Roman"/>
          <w:sz w:val="24"/>
          <w:szCs w:val="24"/>
        </w:rPr>
      </w:pPr>
    </w:p>
    <w:p w14:paraId="18072BCB" w14:textId="431DD39A" w:rsidR="00C14054" w:rsidRPr="00B422CF" w:rsidRDefault="00C14054" w:rsidP="00411BE5">
      <w:pPr>
        <w:spacing w:after="0" w:line="360" w:lineRule="auto"/>
        <w:ind w:left="142"/>
        <w:jc w:val="center"/>
        <w:rPr>
          <w:rFonts w:ascii="Times New Roman" w:hAnsi="Times New Roman" w:cs="Times New Roman"/>
          <w:sz w:val="24"/>
          <w:szCs w:val="24"/>
        </w:rPr>
      </w:pPr>
      <w:r w:rsidRPr="00B422CF">
        <w:rPr>
          <w:rFonts w:ascii="Times New Roman" w:hAnsi="Times New Roman" w:cs="Times New Roman"/>
          <w:sz w:val="24"/>
          <w:szCs w:val="24"/>
        </w:rPr>
        <w:t xml:space="preserve">Tabel </w:t>
      </w:r>
      <w:r w:rsidR="00411BE5" w:rsidRPr="00B422CF">
        <w:rPr>
          <w:rFonts w:ascii="Times New Roman" w:hAnsi="Times New Roman" w:cs="Times New Roman"/>
          <w:sz w:val="24"/>
          <w:szCs w:val="24"/>
        </w:rPr>
        <w:t>10</w:t>
      </w:r>
      <w:r w:rsidRPr="00B422CF">
        <w:rPr>
          <w:rFonts w:ascii="Times New Roman" w:hAnsi="Times New Roman" w:cs="Times New Roman"/>
          <w:sz w:val="24"/>
          <w:szCs w:val="24"/>
        </w:rPr>
        <w:t xml:space="preserve"> Hasil Uji Koefisien determinasi Agresivitas  dan Aktivitas Belajar terhadap Prestasi Belajar Matematika</w:t>
      </w:r>
    </w:p>
    <w:tbl>
      <w:tblPr>
        <w:tblStyle w:val="TableGrid"/>
        <w:tblW w:w="7371" w:type="dxa"/>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2151"/>
        <w:gridCol w:w="2527"/>
        <w:gridCol w:w="2693"/>
      </w:tblGrid>
      <w:tr w:rsidR="00C14054" w:rsidRPr="00B422CF" w14:paraId="0D05ED05" w14:textId="77777777" w:rsidTr="004B2B0D">
        <w:tc>
          <w:tcPr>
            <w:tcW w:w="2151" w:type="dxa"/>
            <w:vAlign w:val="center"/>
          </w:tcPr>
          <w:p w14:paraId="6627D6B9"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Model</w:t>
            </w:r>
          </w:p>
        </w:tc>
        <w:tc>
          <w:tcPr>
            <w:tcW w:w="2527" w:type="dxa"/>
            <w:vAlign w:val="center"/>
          </w:tcPr>
          <w:p w14:paraId="21655817"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R</w:t>
            </w:r>
          </w:p>
        </w:tc>
        <w:tc>
          <w:tcPr>
            <w:tcW w:w="2693" w:type="dxa"/>
            <w:vAlign w:val="center"/>
          </w:tcPr>
          <w:p w14:paraId="47F13EE0"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R Square</w:t>
            </w:r>
          </w:p>
        </w:tc>
      </w:tr>
      <w:tr w:rsidR="00C14054" w:rsidRPr="00B422CF" w14:paraId="1D6C40F0" w14:textId="77777777" w:rsidTr="004B2B0D">
        <w:tc>
          <w:tcPr>
            <w:tcW w:w="2151" w:type="dxa"/>
          </w:tcPr>
          <w:p w14:paraId="3762A3E5" w14:textId="77777777" w:rsidR="00C14054" w:rsidRPr="00B422CF" w:rsidRDefault="00C14054" w:rsidP="004B2B0D">
            <w:pPr>
              <w:rPr>
                <w:rFonts w:ascii="Times New Roman" w:hAnsi="Times New Roman" w:cs="Times New Roman"/>
                <w:sz w:val="24"/>
                <w:szCs w:val="24"/>
              </w:rPr>
            </w:pPr>
            <w:r w:rsidRPr="00B422CF">
              <w:rPr>
                <w:rFonts w:ascii="Times New Roman" w:hAnsi="Times New Roman" w:cs="Times New Roman"/>
                <w:sz w:val="24"/>
                <w:szCs w:val="24"/>
              </w:rPr>
              <w:t>Regression</w:t>
            </w:r>
          </w:p>
        </w:tc>
        <w:tc>
          <w:tcPr>
            <w:tcW w:w="2527" w:type="dxa"/>
            <w:vAlign w:val="center"/>
          </w:tcPr>
          <w:p w14:paraId="5E36622E"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0,669</w:t>
            </w:r>
          </w:p>
        </w:tc>
        <w:tc>
          <w:tcPr>
            <w:tcW w:w="2693" w:type="dxa"/>
            <w:vAlign w:val="center"/>
          </w:tcPr>
          <w:p w14:paraId="67615E51" w14:textId="77777777" w:rsidR="00C14054" w:rsidRPr="00B422CF" w:rsidRDefault="00C14054" w:rsidP="004B2B0D">
            <w:pPr>
              <w:jc w:val="center"/>
              <w:rPr>
                <w:rFonts w:ascii="Times New Roman" w:hAnsi="Times New Roman" w:cs="Times New Roman"/>
                <w:sz w:val="24"/>
                <w:szCs w:val="24"/>
              </w:rPr>
            </w:pPr>
            <w:r w:rsidRPr="00B422CF">
              <w:rPr>
                <w:rFonts w:ascii="Times New Roman" w:hAnsi="Times New Roman" w:cs="Times New Roman"/>
                <w:sz w:val="24"/>
                <w:szCs w:val="24"/>
              </w:rPr>
              <w:t>0,447</w:t>
            </w:r>
          </w:p>
        </w:tc>
      </w:tr>
    </w:tbl>
    <w:p w14:paraId="5D040629" w14:textId="77777777" w:rsidR="00C14054" w:rsidRPr="00B422CF" w:rsidRDefault="00C14054" w:rsidP="00C14054">
      <w:pPr>
        <w:spacing w:after="0" w:line="360" w:lineRule="auto"/>
        <w:rPr>
          <w:rFonts w:ascii="Times New Roman" w:hAnsi="Times New Roman" w:cs="Times New Roman"/>
          <w:sz w:val="24"/>
          <w:szCs w:val="24"/>
        </w:rPr>
      </w:pPr>
    </w:p>
    <w:p w14:paraId="7E6D3DF7" w14:textId="4A742F42" w:rsidR="00C14054" w:rsidRDefault="00C14054" w:rsidP="00411BE5">
      <w:pPr>
        <w:spacing w:after="0"/>
        <w:jc w:val="both"/>
        <w:rPr>
          <w:rFonts w:ascii="Times New Roman" w:hAnsi="Times New Roman" w:cs="Times New Roman"/>
          <w:sz w:val="24"/>
          <w:szCs w:val="24"/>
        </w:rPr>
      </w:pPr>
      <w:r w:rsidRPr="00B422CF">
        <w:rPr>
          <w:rFonts w:ascii="Times New Roman" w:hAnsi="Times New Roman" w:cs="Times New Roman"/>
          <w:sz w:val="24"/>
          <w:szCs w:val="24"/>
        </w:rPr>
        <w:tab/>
        <w:t xml:space="preserve">Pada </w:t>
      </w:r>
      <w:r w:rsidR="00411BE5" w:rsidRPr="00B422CF">
        <w:rPr>
          <w:rFonts w:ascii="Times New Roman" w:hAnsi="Times New Roman" w:cs="Times New Roman"/>
          <w:sz w:val="24"/>
          <w:szCs w:val="24"/>
        </w:rPr>
        <w:t>Ta</w:t>
      </w:r>
      <w:r w:rsidRPr="00B422CF">
        <w:rPr>
          <w:rFonts w:ascii="Times New Roman" w:hAnsi="Times New Roman" w:cs="Times New Roman"/>
          <w:sz w:val="24"/>
          <w:szCs w:val="24"/>
        </w:rPr>
        <w:t xml:space="preserve">bel </w:t>
      </w:r>
      <w:r w:rsidR="00411BE5" w:rsidRPr="00B422CF">
        <w:rPr>
          <w:rFonts w:ascii="Times New Roman" w:hAnsi="Times New Roman" w:cs="Times New Roman"/>
          <w:sz w:val="24"/>
          <w:szCs w:val="24"/>
        </w:rPr>
        <w:t>10</w:t>
      </w:r>
      <w:r w:rsidRPr="00B422CF">
        <w:rPr>
          <w:rFonts w:ascii="Times New Roman" w:hAnsi="Times New Roman" w:cs="Times New Roman"/>
          <w:sz w:val="24"/>
          <w:szCs w:val="24"/>
        </w:rPr>
        <w:t xml:space="preserve"> di atas, diperoleh nilai koefisien determinasi atau Adjusted R Square sebesar 0,447 atau 44,7% yang menunjukkan kontribusi agresivitas dan aktivitas belajar terhadap prestasi belajar matematika sebesar 44,7% artinya perubahan sebesar 44,7% pada prestasi belajar siswa pada mata pelajaran matematika disebabkan oleh perubahan agresivitas dan aktivitas belajar, sisanya dipengaruhi oleh variable yang tidak diteliti.</w:t>
      </w:r>
    </w:p>
    <w:p w14:paraId="1E26C216" w14:textId="77777777" w:rsidR="00424906" w:rsidRPr="00B422CF" w:rsidRDefault="00424906" w:rsidP="00411BE5">
      <w:pPr>
        <w:spacing w:after="0"/>
        <w:jc w:val="both"/>
        <w:rPr>
          <w:rFonts w:ascii="Times New Roman" w:hAnsi="Times New Roman" w:cs="Times New Roman"/>
          <w:sz w:val="24"/>
          <w:szCs w:val="24"/>
        </w:rPr>
      </w:pPr>
    </w:p>
    <w:p w14:paraId="20AF3E7E" w14:textId="77777777" w:rsidR="00C463AF" w:rsidRPr="00B422CF" w:rsidRDefault="00C463AF">
      <w:pPr>
        <w:spacing w:after="0"/>
        <w:jc w:val="both"/>
        <w:rPr>
          <w:rFonts w:ascii="Times New Roman" w:eastAsia="Times New Roman" w:hAnsi="Times New Roman" w:cs="Times New Roman"/>
          <w:b/>
          <w:iCs/>
          <w:sz w:val="24"/>
          <w:szCs w:val="24"/>
        </w:rPr>
      </w:pPr>
    </w:p>
    <w:p w14:paraId="7DFD279C" w14:textId="77777777" w:rsidR="00C463AF" w:rsidRPr="00B422CF" w:rsidRDefault="004C103C">
      <w:pPr>
        <w:spacing w:after="0"/>
        <w:jc w:val="both"/>
        <w:rPr>
          <w:rFonts w:ascii="Times New Roman" w:eastAsia="Times New Roman" w:hAnsi="Times New Roman" w:cs="Times New Roman"/>
          <w:b/>
          <w:i/>
          <w:sz w:val="24"/>
          <w:szCs w:val="24"/>
        </w:rPr>
      </w:pPr>
      <w:r w:rsidRPr="00B422CF">
        <w:rPr>
          <w:rFonts w:ascii="Times New Roman" w:eastAsia="Times New Roman" w:hAnsi="Times New Roman" w:cs="Times New Roman"/>
          <w:b/>
          <w:i/>
          <w:sz w:val="24"/>
          <w:szCs w:val="24"/>
        </w:rPr>
        <w:t>Pembahasan</w:t>
      </w:r>
    </w:p>
    <w:p w14:paraId="539B1CC6" w14:textId="351849CB" w:rsidR="00411BE5" w:rsidRPr="00B422CF" w:rsidRDefault="00411BE5" w:rsidP="00411BE5">
      <w:pPr>
        <w:pStyle w:val="ListParagraph"/>
        <w:ind w:left="0" w:firstLine="567"/>
        <w:jc w:val="both"/>
        <w:rPr>
          <w:rFonts w:ascii="Times New Roman" w:hAnsi="Times New Roman"/>
          <w:sz w:val="24"/>
          <w:szCs w:val="24"/>
        </w:rPr>
      </w:pPr>
      <w:r w:rsidRPr="00B422CF">
        <w:rPr>
          <w:rFonts w:ascii="Times New Roman" w:hAnsi="Times New Roman"/>
          <w:bCs/>
          <w:sz w:val="24"/>
          <w:szCs w:val="24"/>
        </w:rPr>
        <w:t xml:space="preserve">Berdasarkan hasil analisis data </w:t>
      </w:r>
      <w:r w:rsidRPr="00B422CF">
        <w:rPr>
          <w:rFonts w:ascii="Times New Roman" w:hAnsi="Times New Roman"/>
          <w:sz w:val="24"/>
          <w:szCs w:val="24"/>
        </w:rPr>
        <w:t>bahwa agresivitas dan prestasi belajar tidak dapat di pisahkan satu sama lain, karena keduanya mempunyai hubungan timbal balik. Hal ini sejalan dengan pendapat Badura dan Sarwono (Susetia, 201</w:t>
      </w:r>
      <w:r w:rsidR="00250C9B" w:rsidRPr="00B422CF">
        <w:rPr>
          <w:rFonts w:ascii="Times New Roman" w:hAnsi="Times New Roman"/>
          <w:sz w:val="24"/>
          <w:szCs w:val="24"/>
        </w:rPr>
        <w:t>9</w:t>
      </w:r>
      <w:r w:rsidRPr="00B422CF">
        <w:rPr>
          <w:rFonts w:ascii="Times New Roman" w:hAnsi="Times New Roman"/>
          <w:sz w:val="24"/>
          <w:szCs w:val="24"/>
        </w:rPr>
        <w:t xml:space="preserve">) yang menyatakan bahwa perilaku agresif adalah hasil dari proses belajar melalui pengamatan terhadap dunia sosial Pemicu yang umum dari agresif adalah ketika seseorang mengalami satu kondisi emosi tertentu, yang sering </w:t>
      </w:r>
      <w:r w:rsidRPr="00B422CF">
        <w:rPr>
          <w:rFonts w:ascii="Times New Roman" w:hAnsi="Times New Roman"/>
          <w:sz w:val="24"/>
          <w:szCs w:val="24"/>
        </w:rPr>
        <w:lastRenderedPageBreak/>
        <w:t>dilihat adalah marah yang berlanjut pada keinginan untuk melampiaskan dalam hal bentuk tertentu pada objek tertentu</w:t>
      </w:r>
      <w:r w:rsidR="00DC5364" w:rsidRPr="00B422CF">
        <w:rPr>
          <w:rFonts w:ascii="Times New Roman" w:hAnsi="Times New Roman"/>
          <w:sz w:val="24"/>
          <w:szCs w:val="24"/>
        </w:rPr>
        <w:t xml:space="preserve"> (Umaroh, 2017)</w:t>
      </w:r>
      <w:r w:rsidRPr="00B422CF">
        <w:rPr>
          <w:rFonts w:ascii="Times New Roman" w:hAnsi="Times New Roman"/>
          <w:sz w:val="24"/>
          <w:szCs w:val="24"/>
        </w:rPr>
        <w:t xml:space="preserve">. Sedangkan Adrian (2015) juga mengemukakan bahwa agresivitas siswa berpengaruh pada penilaian guru terhadap sikap siswa dalam proses kegiatan belajar mengajar (penilaian terhadap kompetensi siswa, terutama di bidang afektif), seorang guru berusaha untuk mencapai tingkat prestasi belajar yang tinggi dengan demikian guru tersebut dikatakan berhasil dalam proses belajar mengajar. </w:t>
      </w:r>
    </w:p>
    <w:p w14:paraId="48DA9A9F" w14:textId="37323EAB" w:rsidR="00C463AF" w:rsidRPr="00B422CF" w:rsidRDefault="00411BE5" w:rsidP="00411BE5">
      <w:pPr>
        <w:pStyle w:val="ListParagraph"/>
        <w:ind w:left="0" w:firstLine="567"/>
        <w:jc w:val="both"/>
        <w:rPr>
          <w:rFonts w:ascii="Times New Roman" w:hAnsi="Times New Roman"/>
          <w:sz w:val="24"/>
          <w:szCs w:val="24"/>
        </w:rPr>
      </w:pPr>
      <w:r w:rsidRPr="00B422CF">
        <w:rPr>
          <w:rFonts w:ascii="Times New Roman" w:hAnsi="Times New Roman"/>
          <w:sz w:val="24"/>
          <w:szCs w:val="24"/>
        </w:rPr>
        <w:t>Sementara itu, aktivitas yang dilakukan oleh peserta didik dalam proses pembelajaran merupakan salah satu faktor penting yang sangat mempengaruhi prestasi dan atau hasil belajar peserta didik. Semakin tinggi aktivitas belajar siswa, maka semakin baik hasil yang dicapai dan sebaliknya semakin rendah aktivitas belajar siswa, maka semakin rendah pula hasil belajar siswa. Hal ini sejalan dengan pendapat Hamalik (</w:t>
      </w:r>
      <w:r w:rsidR="004038A1" w:rsidRPr="00B422CF">
        <w:rPr>
          <w:rFonts w:ascii="Times New Roman" w:hAnsi="Times New Roman"/>
          <w:sz w:val="24"/>
          <w:szCs w:val="24"/>
        </w:rPr>
        <w:t>Erlina &amp; Sutarni, 2024</w:t>
      </w:r>
      <w:r w:rsidRPr="00B422CF">
        <w:rPr>
          <w:rFonts w:ascii="Times New Roman" w:hAnsi="Times New Roman"/>
          <w:sz w:val="24"/>
          <w:szCs w:val="24"/>
        </w:rPr>
        <w:t>) yang menjelaskan bahwa aktivitas belajar adalah suatu proses perubahan tingkah laku individu melalui interaksi dengan lingkungan, segala kegiatan yang dilakukan dalam proses inetraksi (guru dan peserta didik) dalam rangka mencapai tujuan belajar. Sedangkan menurut Djamarah (</w:t>
      </w:r>
      <w:r w:rsidR="004038A1" w:rsidRPr="00B422CF">
        <w:rPr>
          <w:rFonts w:ascii="Times New Roman" w:hAnsi="Times New Roman"/>
          <w:sz w:val="24"/>
          <w:szCs w:val="24"/>
        </w:rPr>
        <w:t>Erlina &amp; Sutarni, 2024</w:t>
      </w:r>
      <w:r w:rsidRPr="00B422CF">
        <w:rPr>
          <w:rFonts w:ascii="Times New Roman" w:hAnsi="Times New Roman"/>
          <w:sz w:val="24"/>
          <w:szCs w:val="24"/>
        </w:rPr>
        <w:t>) mengemukakan bahwa aktivitas artinya kegiatan atau keaktif-an. Jadi segala sesuatu yang dilakukan atau kegiatan-kegiatan yang terjadi baik fisik maupun non-fisik, merupakan suatu aktivitas. Aktivitas peserta didik selama proses belajar mengajar merupakan salah satu indikator adanya keinginan peserta didik untuk belajar (</w:t>
      </w:r>
      <w:r w:rsidR="004038A1" w:rsidRPr="00B422CF">
        <w:rPr>
          <w:rFonts w:ascii="Times New Roman" w:hAnsi="Times New Roman"/>
          <w:sz w:val="24"/>
          <w:szCs w:val="24"/>
        </w:rPr>
        <w:t>Erlina &amp; Sutarni, 2024</w:t>
      </w:r>
      <w:r w:rsidRPr="00B422CF">
        <w:rPr>
          <w:rFonts w:ascii="Times New Roman" w:hAnsi="Times New Roman"/>
          <w:sz w:val="24"/>
          <w:szCs w:val="24"/>
        </w:rPr>
        <w:t>). Hasil penelitian ini dibuktikan dengan penelitian sebelumnya yang dilakukan oleh Wijayanti (2012)</w:t>
      </w:r>
      <w:r w:rsidR="00935D50" w:rsidRPr="00B422CF">
        <w:rPr>
          <w:rFonts w:ascii="Times New Roman" w:hAnsi="Times New Roman"/>
          <w:sz w:val="24"/>
          <w:szCs w:val="24"/>
        </w:rPr>
        <w:t>, Sakinah (2020)</w:t>
      </w:r>
      <w:r w:rsidRPr="00B422CF">
        <w:rPr>
          <w:rFonts w:ascii="Times New Roman" w:hAnsi="Times New Roman"/>
          <w:sz w:val="24"/>
          <w:szCs w:val="24"/>
        </w:rPr>
        <w:t xml:space="preserve"> menunjukkan bahwa terdapat interaksi bersama antara agresivitas dan aktivitas belajar siswa terhadap hasil belajar matematika siswa </w:t>
      </w:r>
    </w:p>
    <w:p w14:paraId="056A9D5B" w14:textId="77777777" w:rsidR="00C463AF" w:rsidRPr="00B422CF" w:rsidRDefault="00C463AF">
      <w:pPr>
        <w:tabs>
          <w:tab w:val="left" w:pos="426"/>
          <w:tab w:val="left" w:pos="1134"/>
          <w:tab w:val="left" w:pos="2268"/>
          <w:tab w:val="left" w:pos="2742"/>
        </w:tabs>
        <w:spacing w:after="0"/>
        <w:jc w:val="both"/>
        <w:rPr>
          <w:rFonts w:ascii="Times New Roman" w:eastAsia="Times New Roman" w:hAnsi="Times New Roman" w:cs="Times New Roman"/>
          <w:sz w:val="24"/>
          <w:szCs w:val="24"/>
        </w:rPr>
      </w:pPr>
    </w:p>
    <w:p w14:paraId="66236C7F" w14:textId="77777777" w:rsidR="00C463AF" w:rsidRPr="00B422CF" w:rsidRDefault="004C103C">
      <w:pPr>
        <w:tabs>
          <w:tab w:val="left" w:pos="1025"/>
        </w:tabs>
        <w:spacing w:after="0"/>
        <w:jc w:val="both"/>
        <w:rPr>
          <w:rFonts w:ascii="Times New Roman" w:eastAsia="Times New Roman" w:hAnsi="Times New Roman" w:cs="Times New Roman"/>
          <w:b/>
          <w:sz w:val="24"/>
          <w:szCs w:val="24"/>
        </w:rPr>
      </w:pPr>
      <w:r w:rsidRPr="00B422CF">
        <w:rPr>
          <w:rFonts w:ascii="Times New Roman" w:eastAsia="Times New Roman" w:hAnsi="Times New Roman" w:cs="Times New Roman"/>
          <w:b/>
          <w:sz w:val="24"/>
          <w:szCs w:val="24"/>
        </w:rPr>
        <w:t>KESIMPULAN</w:t>
      </w:r>
    </w:p>
    <w:p w14:paraId="78062611" w14:textId="261FAF4E" w:rsidR="00C463AF" w:rsidRPr="00B422CF" w:rsidRDefault="004C103C">
      <w:pPr>
        <w:tabs>
          <w:tab w:val="left" w:pos="567"/>
          <w:tab w:val="left" w:pos="5235"/>
        </w:tabs>
        <w:spacing w:after="0"/>
        <w:jc w:val="both"/>
        <w:rPr>
          <w:rFonts w:ascii="Times New Roman" w:eastAsia="Times New Roman" w:hAnsi="Times New Roman" w:cs="Times New Roman"/>
          <w:sz w:val="24"/>
          <w:szCs w:val="24"/>
        </w:rPr>
      </w:pPr>
      <w:r w:rsidRPr="00B422CF">
        <w:rPr>
          <w:rFonts w:ascii="Times New Roman" w:eastAsia="Times New Roman" w:hAnsi="Times New Roman" w:cs="Times New Roman"/>
          <w:sz w:val="24"/>
          <w:szCs w:val="24"/>
        </w:rPr>
        <w:t xml:space="preserve">         </w:t>
      </w:r>
      <w:r w:rsidR="00411BE5" w:rsidRPr="00B422CF">
        <w:rPr>
          <w:rFonts w:ascii="Times New Roman" w:eastAsia="Times New Roman" w:hAnsi="Times New Roman" w:cs="Times New Roman"/>
          <w:sz w:val="24"/>
          <w:szCs w:val="24"/>
        </w:rPr>
        <w:t>Berdasarkan hasil analisis data dapat disimpulkan bahwa terdapat pengaruh perilaku agresivitas dan aktivitas belajar terhadap prestasi belajar matematika siswa</w:t>
      </w:r>
      <w:r w:rsidRPr="00B422CF">
        <w:rPr>
          <w:rFonts w:ascii="Times New Roman" w:eastAsia="Times New Roman" w:hAnsi="Times New Roman" w:cs="Times New Roman"/>
          <w:sz w:val="24"/>
          <w:szCs w:val="24"/>
        </w:rPr>
        <w:t>.</w:t>
      </w:r>
      <w:r w:rsidR="00DE6E65" w:rsidRPr="00B422CF">
        <w:rPr>
          <w:rFonts w:ascii="Times New Roman" w:eastAsia="Times New Roman" w:hAnsi="Times New Roman" w:cs="Times New Roman"/>
          <w:sz w:val="24"/>
          <w:szCs w:val="24"/>
        </w:rPr>
        <w:t xml:space="preserve"> Selain itu, dapat dilihat bahwa </w:t>
      </w:r>
      <w:r w:rsidR="00970152" w:rsidRPr="00B422CF">
        <w:rPr>
          <w:rFonts w:ascii="Times New Roman" w:eastAsia="Times New Roman" w:hAnsi="Times New Roman" w:cs="Times New Roman"/>
          <w:sz w:val="24"/>
          <w:szCs w:val="24"/>
        </w:rPr>
        <w:t xml:space="preserve">skor aktivitas belajar siswa yang tinggi tidak sejalan dengan </w:t>
      </w:r>
      <w:r w:rsidR="00F23186" w:rsidRPr="00B422CF">
        <w:rPr>
          <w:rFonts w:ascii="Times New Roman" w:eastAsia="Times New Roman" w:hAnsi="Times New Roman" w:cs="Times New Roman"/>
          <w:sz w:val="24"/>
          <w:szCs w:val="24"/>
        </w:rPr>
        <w:t>prestasi belajar matematika yang cenderung rendah. Kondisi ini dipengaruhi oleh perilaku agresivitas siswa yang juga tinggi bahkan cenderung sangat tinggi pada saat belajar.</w:t>
      </w:r>
    </w:p>
    <w:p w14:paraId="680A0D6E" w14:textId="77777777" w:rsidR="00C463AF" w:rsidRPr="00B422CF" w:rsidRDefault="00C463AF">
      <w:pPr>
        <w:widowControl w:val="0"/>
        <w:pBdr>
          <w:top w:val="nil"/>
          <w:left w:val="nil"/>
          <w:bottom w:val="nil"/>
          <w:right w:val="nil"/>
          <w:between w:val="nil"/>
        </w:pBdr>
        <w:tabs>
          <w:tab w:val="left" w:pos="567"/>
          <w:tab w:val="left" w:pos="6705"/>
        </w:tabs>
        <w:spacing w:after="0"/>
        <w:jc w:val="both"/>
        <w:rPr>
          <w:rFonts w:ascii="Times New Roman" w:eastAsia="Times New Roman" w:hAnsi="Times New Roman" w:cs="Times New Roman"/>
          <w:color w:val="000000"/>
          <w:sz w:val="24"/>
          <w:szCs w:val="24"/>
        </w:rPr>
      </w:pPr>
    </w:p>
    <w:p w14:paraId="64B227C0" w14:textId="77777777" w:rsidR="00C463AF" w:rsidRPr="00B422CF" w:rsidRDefault="004C103C">
      <w:pPr>
        <w:widowControl w:val="0"/>
        <w:pBdr>
          <w:top w:val="nil"/>
          <w:left w:val="nil"/>
          <w:bottom w:val="nil"/>
          <w:right w:val="nil"/>
          <w:between w:val="nil"/>
        </w:pBdr>
        <w:tabs>
          <w:tab w:val="left" w:pos="6705"/>
        </w:tabs>
        <w:spacing w:after="0"/>
        <w:jc w:val="both"/>
        <w:rPr>
          <w:rFonts w:ascii="Times New Roman" w:eastAsia="Times New Roman" w:hAnsi="Times New Roman" w:cs="Times New Roman"/>
          <w:b/>
          <w:color w:val="000000"/>
          <w:sz w:val="24"/>
          <w:szCs w:val="24"/>
        </w:rPr>
      </w:pPr>
      <w:r w:rsidRPr="00B422CF">
        <w:rPr>
          <w:rFonts w:ascii="Times New Roman" w:eastAsia="Times New Roman" w:hAnsi="Times New Roman" w:cs="Times New Roman"/>
          <w:b/>
          <w:color w:val="000000"/>
          <w:sz w:val="24"/>
          <w:szCs w:val="24"/>
        </w:rPr>
        <w:t xml:space="preserve">DAFTAR PUSTAKA </w:t>
      </w:r>
    </w:p>
    <w:p w14:paraId="28869694" w14:textId="77777777" w:rsidR="00A342E0" w:rsidRPr="00B422CF" w:rsidRDefault="00A342E0">
      <w:pPr>
        <w:widowControl w:val="0"/>
        <w:pBdr>
          <w:top w:val="nil"/>
          <w:left w:val="nil"/>
          <w:bottom w:val="nil"/>
          <w:right w:val="nil"/>
          <w:between w:val="nil"/>
        </w:pBdr>
        <w:tabs>
          <w:tab w:val="left" w:pos="6705"/>
        </w:tabs>
        <w:spacing w:after="0"/>
        <w:jc w:val="both"/>
        <w:rPr>
          <w:rFonts w:ascii="Times New Roman" w:eastAsia="Times New Roman" w:hAnsi="Times New Roman" w:cs="Times New Roman"/>
          <w:color w:val="000000"/>
          <w:sz w:val="24"/>
          <w:szCs w:val="24"/>
        </w:rPr>
      </w:pPr>
    </w:p>
    <w:p w14:paraId="71132012" w14:textId="77777777" w:rsidR="00CD6A0A" w:rsidRPr="00B422CF" w:rsidRDefault="00CD6A0A"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 xml:space="preserve">Adrian, A. R. E. (2015). </w:t>
      </w:r>
      <w:r w:rsidRPr="00B422CF">
        <w:rPr>
          <w:rFonts w:ascii="Times New Roman" w:hAnsi="Times New Roman" w:cs="Times New Roman"/>
          <w:i/>
          <w:iCs/>
          <w:sz w:val="24"/>
          <w:szCs w:val="24"/>
        </w:rPr>
        <w:t>Pengaruh agresif verbal terhadap aktivitas belajar dan implikasinya terhadap prestasi belajar siswa kelas VIII di SMP Negeri 1 Kabila</w:t>
      </w:r>
      <w:r w:rsidRPr="00B422CF">
        <w:rPr>
          <w:rFonts w:ascii="Times New Roman" w:hAnsi="Times New Roman" w:cs="Times New Roman"/>
          <w:sz w:val="24"/>
          <w:szCs w:val="24"/>
        </w:rPr>
        <w:t>.</w:t>
      </w:r>
      <w:r w:rsidRPr="00B422CF">
        <w:rPr>
          <w:rFonts w:ascii="Times New Roman" w:hAnsi="Times New Roman" w:cs="Times New Roman"/>
          <w:i/>
          <w:sz w:val="24"/>
          <w:szCs w:val="24"/>
        </w:rPr>
        <w:t xml:space="preserve"> </w:t>
      </w:r>
      <w:r w:rsidRPr="00B422CF">
        <w:rPr>
          <w:rFonts w:ascii="Times New Roman" w:hAnsi="Times New Roman" w:cs="Times New Roman"/>
          <w:sz w:val="24"/>
          <w:szCs w:val="24"/>
        </w:rPr>
        <w:t>Skripsi: Jurusan Pendidikan Ekonomi. Fakultas ekonomi dan bisnis. Universitas Negeri Gorontalo.</w:t>
      </w:r>
    </w:p>
    <w:p w14:paraId="05C23A22" w14:textId="77777777" w:rsidR="00CD6A0A" w:rsidRPr="00B422CF" w:rsidRDefault="00CD6A0A"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 xml:space="preserve">Baron, R.A. &amp; Byrne, D. (2014). </w:t>
      </w:r>
      <w:r w:rsidRPr="00B422CF">
        <w:rPr>
          <w:rFonts w:ascii="Times New Roman" w:hAnsi="Times New Roman" w:cs="Times New Roman"/>
          <w:i/>
          <w:iCs/>
          <w:sz w:val="24"/>
          <w:szCs w:val="24"/>
        </w:rPr>
        <w:t>Psikologi sosial</w:t>
      </w:r>
      <w:r w:rsidRPr="00B422CF">
        <w:rPr>
          <w:rFonts w:ascii="Times New Roman" w:hAnsi="Times New Roman" w:cs="Times New Roman"/>
          <w:sz w:val="24"/>
          <w:szCs w:val="24"/>
        </w:rPr>
        <w:t>. Jakarta: Erlangga</w:t>
      </w:r>
    </w:p>
    <w:p w14:paraId="073CCF4C" w14:textId="0CC9E4FE" w:rsidR="00CD6A0A" w:rsidRPr="00B422CF" w:rsidRDefault="00CD6A0A"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 xml:space="preserve">Ebtaryadi, A. R. (2012). </w:t>
      </w:r>
      <w:r w:rsidRPr="00B422CF">
        <w:rPr>
          <w:rFonts w:ascii="Times New Roman" w:hAnsi="Times New Roman" w:cs="Times New Roman"/>
          <w:i/>
          <w:iCs/>
          <w:sz w:val="24"/>
          <w:szCs w:val="24"/>
        </w:rPr>
        <w:t>Hubungan nilai ujian nasional (NUN) SLTP dan keterlibatan dalam organisasi pemuda dengan prestasi belajar alat ukur kelas X SMK Taman Siswa Jetis Yogyakarta</w:t>
      </w:r>
      <w:r w:rsidRPr="00B422CF">
        <w:rPr>
          <w:rFonts w:ascii="Times New Roman" w:hAnsi="Times New Roman" w:cs="Times New Roman"/>
          <w:sz w:val="24"/>
          <w:szCs w:val="24"/>
        </w:rPr>
        <w:t xml:space="preserve">. Skripsi: Universitas Negeri Yogyakarta. </w:t>
      </w:r>
    </w:p>
    <w:p w14:paraId="5ED8CC59" w14:textId="37DDAB46" w:rsidR="004038A1" w:rsidRPr="00B422CF" w:rsidRDefault="004038A1"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Erlina, D., &amp; Sutarni, S. (2024). Peningkatan Aktivitas Belajar Siswa Melalui Pembelajaran Realistic Mathematics Education (RME). </w:t>
      </w:r>
      <w:r w:rsidRPr="00B422CF">
        <w:rPr>
          <w:rFonts w:ascii="Times New Roman" w:hAnsi="Times New Roman" w:cs="Times New Roman"/>
          <w:i/>
          <w:iCs/>
          <w:sz w:val="24"/>
          <w:szCs w:val="24"/>
        </w:rPr>
        <w:t>Jurnal Cendekia : Jurnal Pendidikan Matematika</w:t>
      </w:r>
      <w:r w:rsidRPr="00B422CF">
        <w:rPr>
          <w:rFonts w:ascii="Times New Roman" w:hAnsi="Times New Roman" w:cs="Times New Roman"/>
          <w:sz w:val="24"/>
          <w:szCs w:val="24"/>
        </w:rPr>
        <w:t>, </w:t>
      </w:r>
      <w:r w:rsidRPr="00B422CF">
        <w:rPr>
          <w:rFonts w:ascii="Times New Roman" w:hAnsi="Times New Roman" w:cs="Times New Roman"/>
          <w:i/>
          <w:iCs/>
          <w:sz w:val="24"/>
          <w:szCs w:val="24"/>
        </w:rPr>
        <w:t>8</w:t>
      </w:r>
      <w:r w:rsidRPr="00B422CF">
        <w:rPr>
          <w:rFonts w:ascii="Times New Roman" w:hAnsi="Times New Roman" w:cs="Times New Roman"/>
          <w:sz w:val="24"/>
          <w:szCs w:val="24"/>
        </w:rPr>
        <w:t>(1), 454-463.</w:t>
      </w:r>
    </w:p>
    <w:p w14:paraId="42E938C7" w14:textId="77777777" w:rsidR="00CD6A0A" w:rsidRPr="00B422CF" w:rsidRDefault="00CD6A0A"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 xml:space="preserve">Illahi, U., Neviyarni, N., Said, A., &amp; Ardi, Z. (2018). Hubungan antara kecerdasan emosi dengan perilaku agresif remaja dan implikasinya dalam bimbingan dan konseling. </w:t>
      </w:r>
      <w:r w:rsidRPr="00B422CF">
        <w:rPr>
          <w:rFonts w:ascii="Times New Roman" w:hAnsi="Times New Roman" w:cs="Times New Roman"/>
          <w:i/>
          <w:iCs/>
          <w:sz w:val="24"/>
          <w:szCs w:val="24"/>
        </w:rPr>
        <w:t>JRTI (Jurnal Riset Tindakan Indonesia)</w:t>
      </w:r>
      <w:r w:rsidRPr="00B422CF">
        <w:rPr>
          <w:rFonts w:ascii="Times New Roman" w:hAnsi="Times New Roman" w:cs="Times New Roman"/>
          <w:sz w:val="24"/>
          <w:szCs w:val="24"/>
        </w:rPr>
        <w:t>, 3(2), 68-74.</w:t>
      </w:r>
    </w:p>
    <w:p w14:paraId="4D926967" w14:textId="5C3FDAF3" w:rsidR="00CD6A0A" w:rsidRPr="00B422CF" w:rsidRDefault="00CD6A0A" w:rsidP="00CD6A0A">
      <w:pPr>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lastRenderedPageBreak/>
        <w:t xml:space="preserve">Kurnila, V. S., Danto, Y. S. S., Jundu, R., &amp; Jelatu, S. (2019). Hubungan antara sikap pada matematika dan pemahaman konsep matematika siswa smp di Kecamatan Langke Rembong. </w:t>
      </w:r>
      <w:r w:rsidRPr="00B422CF">
        <w:rPr>
          <w:rFonts w:ascii="Times New Roman" w:hAnsi="Times New Roman" w:cs="Times New Roman"/>
          <w:i/>
          <w:iCs/>
          <w:sz w:val="24"/>
          <w:szCs w:val="24"/>
        </w:rPr>
        <w:t>Edu-Mat: Jurnal Pendidikan Matematika</w:t>
      </w:r>
      <w:r w:rsidRPr="00B422CF">
        <w:rPr>
          <w:rFonts w:ascii="Times New Roman" w:hAnsi="Times New Roman" w:cs="Times New Roman"/>
          <w:sz w:val="24"/>
          <w:szCs w:val="24"/>
        </w:rPr>
        <w:t>, 7(1).</w:t>
      </w:r>
    </w:p>
    <w:p w14:paraId="04E27F32" w14:textId="77777777" w:rsidR="00CD6A0A" w:rsidRPr="00B422CF" w:rsidRDefault="00CD6A0A" w:rsidP="00CD6A0A">
      <w:pPr>
        <w:tabs>
          <w:tab w:val="left" w:pos="3253"/>
        </w:tabs>
        <w:spacing w:after="0"/>
        <w:ind w:left="851" w:hanging="851"/>
        <w:jc w:val="both"/>
        <w:rPr>
          <w:rFonts w:ascii="Times New Roman" w:hAnsi="Times New Roman" w:cs="Times New Roman"/>
          <w:iCs/>
          <w:sz w:val="24"/>
          <w:szCs w:val="24"/>
          <w:lang w:bidi="en-US"/>
        </w:rPr>
      </w:pPr>
      <w:r w:rsidRPr="00B422CF">
        <w:rPr>
          <w:rFonts w:ascii="Times New Roman" w:hAnsi="Times New Roman" w:cs="Times New Roman"/>
          <w:sz w:val="24"/>
          <w:szCs w:val="24"/>
          <w:lang w:bidi="en-US"/>
        </w:rPr>
        <w:t xml:space="preserve">Marwah, S. S., Syafe’i, M., &amp; Sumana, E. (2018). Relevansi Konsep Pendidikan Menurut Ki Hadjar Dewantara Dengan Pendidikan Islam. </w:t>
      </w:r>
      <w:r w:rsidRPr="00B422CF">
        <w:rPr>
          <w:rFonts w:ascii="Times New Roman" w:hAnsi="Times New Roman" w:cs="Times New Roman"/>
          <w:i/>
          <w:sz w:val="24"/>
          <w:szCs w:val="24"/>
          <w:lang w:bidi="en-US"/>
        </w:rPr>
        <w:t>Jurnal of Islamic Education</w:t>
      </w:r>
      <w:r w:rsidRPr="00B422CF">
        <w:rPr>
          <w:rFonts w:ascii="Times New Roman" w:hAnsi="Times New Roman" w:cs="Times New Roman"/>
          <w:i/>
          <w:sz w:val="24"/>
          <w:szCs w:val="24"/>
          <w:lang w:val="id-ID" w:bidi="en-US"/>
        </w:rPr>
        <w:t xml:space="preserve">. </w:t>
      </w:r>
      <w:r w:rsidRPr="00B422CF">
        <w:rPr>
          <w:rFonts w:ascii="Times New Roman" w:hAnsi="Times New Roman" w:cs="Times New Roman"/>
          <w:iCs/>
          <w:sz w:val="24"/>
          <w:szCs w:val="24"/>
          <w:lang w:bidi="en-US"/>
        </w:rPr>
        <w:t>5(1).</w:t>
      </w:r>
    </w:p>
    <w:p w14:paraId="00364E6D" w14:textId="77777777" w:rsidR="00CD6A0A" w:rsidRPr="00B422CF" w:rsidRDefault="00CD6A0A" w:rsidP="00CD6A0A">
      <w:pPr>
        <w:tabs>
          <w:tab w:val="left" w:pos="3253"/>
        </w:tabs>
        <w:spacing w:after="0"/>
        <w:ind w:left="851" w:hanging="851"/>
        <w:jc w:val="both"/>
        <w:rPr>
          <w:rFonts w:ascii="Times New Roman" w:hAnsi="Times New Roman" w:cs="Times New Roman"/>
          <w:iCs/>
          <w:sz w:val="24"/>
          <w:szCs w:val="24"/>
          <w:lang w:bidi="en-US"/>
        </w:rPr>
      </w:pPr>
      <w:r w:rsidRPr="00B422CF">
        <w:rPr>
          <w:rFonts w:ascii="Times New Roman" w:hAnsi="Times New Roman" w:cs="Times New Roman"/>
          <w:iCs/>
          <w:sz w:val="24"/>
          <w:szCs w:val="24"/>
          <w:lang w:bidi="en-US"/>
        </w:rPr>
        <w:t>Sakinah, R.E. (2020). Pengaruh Agresivitas Peserta Didik Terhadap Pemahaman Konsep Matematika. Prosiding Seminar Nasional dan Diskusi Panel Nasional Pendidikan Matematika Universitas Indraprasta PGRI, Jakarta, 73-80</w:t>
      </w:r>
    </w:p>
    <w:p w14:paraId="3E6B53FC" w14:textId="77777777" w:rsidR="00CD6A0A" w:rsidRPr="00B422CF" w:rsidRDefault="00CD6A0A" w:rsidP="00CD6A0A">
      <w:pPr>
        <w:tabs>
          <w:tab w:val="left" w:pos="3253"/>
        </w:tabs>
        <w:spacing w:after="0"/>
        <w:ind w:left="851" w:hanging="851"/>
        <w:jc w:val="both"/>
        <w:rPr>
          <w:rFonts w:ascii="Times New Roman" w:hAnsi="Times New Roman" w:cs="Times New Roman"/>
          <w:iCs/>
          <w:sz w:val="24"/>
          <w:szCs w:val="24"/>
          <w:lang w:bidi="en-US"/>
        </w:rPr>
      </w:pPr>
      <w:r w:rsidRPr="00B422CF">
        <w:rPr>
          <w:rFonts w:ascii="Times New Roman" w:hAnsi="Times New Roman" w:cs="Times New Roman"/>
          <w:iCs/>
          <w:sz w:val="24"/>
          <w:szCs w:val="24"/>
          <w:lang w:bidi="en-US"/>
        </w:rPr>
        <w:t xml:space="preserve">Siagian, M. D. (2016). Kemampuan koneksi matematika dalam pembelajaran matematika. </w:t>
      </w:r>
      <w:r w:rsidRPr="00B422CF">
        <w:rPr>
          <w:rFonts w:ascii="Times New Roman" w:hAnsi="Times New Roman" w:cs="Times New Roman"/>
          <w:i/>
          <w:sz w:val="24"/>
          <w:szCs w:val="24"/>
          <w:lang w:bidi="en-US"/>
        </w:rPr>
        <w:t>MES (Journal of Mathematics Education and Science),</w:t>
      </w:r>
      <w:r w:rsidRPr="00B422CF">
        <w:rPr>
          <w:rFonts w:ascii="Times New Roman" w:hAnsi="Times New Roman" w:cs="Times New Roman"/>
          <w:iCs/>
          <w:sz w:val="24"/>
          <w:szCs w:val="24"/>
          <w:lang w:bidi="en-US"/>
        </w:rPr>
        <w:t xml:space="preserve"> 2(1), 58-67</w:t>
      </w:r>
    </w:p>
    <w:p w14:paraId="3681C0B7" w14:textId="77777777" w:rsidR="00CD6A0A" w:rsidRPr="00B422CF" w:rsidRDefault="00CD6A0A" w:rsidP="00CD6A0A">
      <w:pPr>
        <w:tabs>
          <w:tab w:val="left" w:pos="3253"/>
        </w:tabs>
        <w:spacing w:after="0"/>
        <w:ind w:left="851" w:hanging="851"/>
        <w:jc w:val="both"/>
        <w:rPr>
          <w:rFonts w:ascii="Times New Roman" w:hAnsi="Times New Roman" w:cs="Times New Roman"/>
          <w:iCs/>
          <w:sz w:val="24"/>
          <w:szCs w:val="24"/>
        </w:rPr>
      </w:pPr>
      <w:r w:rsidRPr="00B422CF">
        <w:rPr>
          <w:rFonts w:ascii="Times New Roman" w:hAnsi="Times New Roman" w:cs="Times New Roman"/>
          <w:sz w:val="24"/>
          <w:szCs w:val="24"/>
        </w:rPr>
        <w:t xml:space="preserve">Susetia, R. (2019). Pengaruh perilaku agresif terhadap hasil belajar Ips siswa SMP Negeri 20 Merangin. </w:t>
      </w:r>
      <w:r w:rsidRPr="00B422CF">
        <w:rPr>
          <w:rFonts w:ascii="Times New Roman" w:hAnsi="Times New Roman" w:cs="Times New Roman"/>
          <w:i/>
          <w:sz w:val="24"/>
          <w:szCs w:val="24"/>
        </w:rPr>
        <w:t>Jurnal Ekopendia</w:t>
      </w:r>
      <w:r w:rsidRPr="00B422CF">
        <w:rPr>
          <w:rFonts w:ascii="Times New Roman" w:hAnsi="Times New Roman" w:cs="Times New Roman"/>
          <w:iCs/>
          <w:sz w:val="24"/>
          <w:szCs w:val="24"/>
        </w:rPr>
        <w:t>., 4(2).</w:t>
      </w:r>
    </w:p>
    <w:p w14:paraId="2ACB105D" w14:textId="77777777" w:rsidR="00CD6A0A" w:rsidRPr="00B422CF" w:rsidRDefault="00CD6A0A" w:rsidP="00CD6A0A">
      <w:pPr>
        <w:tabs>
          <w:tab w:val="left" w:pos="3253"/>
        </w:tabs>
        <w:spacing w:after="0"/>
        <w:ind w:left="851" w:hanging="851"/>
        <w:jc w:val="both"/>
        <w:rPr>
          <w:rFonts w:ascii="Times New Roman" w:hAnsi="Times New Roman" w:cs="Times New Roman"/>
          <w:i/>
          <w:sz w:val="24"/>
          <w:szCs w:val="24"/>
        </w:rPr>
      </w:pPr>
      <w:r w:rsidRPr="00B422CF">
        <w:rPr>
          <w:rFonts w:ascii="Times New Roman" w:hAnsi="Times New Roman" w:cs="Times New Roman"/>
          <w:iCs/>
          <w:sz w:val="24"/>
          <w:szCs w:val="24"/>
        </w:rPr>
        <w:t>Umaroh, S. K.</w:t>
      </w:r>
      <w:r w:rsidRPr="00B422CF">
        <w:rPr>
          <w:rFonts w:ascii="Times New Roman" w:hAnsi="Times New Roman" w:cs="Times New Roman"/>
          <w:i/>
          <w:sz w:val="24"/>
          <w:szCs w:val="24"/>
        </w:rPr>
        <w:t xml:space="preserve"> (2017). </w:t>
      </w:r>
      <w:r w:rsidRPr="00B422CF">
        <w:rPr>
          <w:rFonts w:ascii="Times New Roman" w:hAnsi="Times New Roman" w:cs="Times New Roman"/>
          <w:iCs/>
          <w:sz w:val="24"/>
          <w:szCs w:val="24"/>
        </w:rPr>
        <w:t>Agresivitas siswa ditinjau berdasarkan iklim sekolah dan keyakinan normatif mengenai agresi</w:t>
      </w:r>
      <w:r w:rsidRPr="00B422CF">
        <w:rPr>
          <w:rFonts w:ascii="Times New Roman" w:hAnsi="Times New Roman" w:cs="Times New Roman"/>
          <w:i/>
          <w:sz w:val="24"/>
          <w:szCs w:val="24"/>
        </w:rPr>
        <w:t>. Jurnal Ecopsy, 4(1), 17-24.</w:t>
      </w:r>
    </w:p>
    <w:p w14:paraId="4B3F7822" w14:textId="77777777" w:rsidR="00CD6A0A" w:rsidRPr="00CD6A0A" w:rsidRDefault="00CD6A0A" w:rsidP="00CD6A0A">
      <w:pPr>
        <w:tabs>
          <w:tab w:val="left" w:pos="3253"/>
        </w:tabs>
        <w:spacing w:after="0"/>
        <w:ind w:left="851" w:hanging="851"/>
        <w:jc w:val="both"/>
        <w:rPr>
          <w:rFonts w:ascii="Times New Roman" w:hAnsi="Times New Roman" w:cs="Times New Roman"/>
          <w:sz w:val="24"/>
          <w:szCs w:val="24"/>
        </w:rPr>
      </w:pPr>
      <w:r w:rsidRPr="00B422CF">
        <w:rPr>
          <w:rFonts w:ascii="Times New Roman" w:hAnsi="Times New Roman" w:cs="Times New Roman"/>
          <w:sz w:val="24"/>
          <w:szCs w:val="24"/>
        </w:rPr>
        <w:t xml:space="preserve">Wijayanti. A.W. (2012). </w:t>
      </w:r>
      <w:r w:rsidRPr="00B422CF">
        <w:rPr>
          <w:rFonts w:ascii="Times New Roman" w:hAnsi="Times New Roman" w:cs="Times New Roman"/>
          <w:i/>
          <w:iCs/>
          <w:sz w:val="24"/>
          <w:szCs w:val="24"/>
        </w:rPr>
        <w:t>Pengaruh agresivitas dan aktivitas belajar siswa terhadap prestasi belajar matematika siswa kelas XI IPS SMA Negeri Kebakkramat</w:t>
      </w:r>
      <w:r w:rsidRPr="00B422CF">
        <w:rPr>
          <w:rFonts w:ascii="Times New Roman" w:hAnsi="Times New Roman" w:cs="Times New Roman"/>
          <w:sz w:val="24"/>
          <w:szCs w:val="24"/>
        </w:rPr>
        <w:t>. Skripsi: Universitas Muhammadiyah Surakarta.</w:t>
      </w:r>
    </w:p>
    <w:p w14:paraId="5CF07A9B" w14:textId="77777777" w:rsidR="00CD6A0A" w:rsidRDefault="00CD6A0A" w:rsidP="00CD6A0A">
      <w:pPr>
        <w:tabs>
          <w:tab w:val="left" w:pos="3253"/>
        </w:tabs>
        <w:ind w:left="851" w:hanging="851"/>
        <w:jc w:val="both"/>
        <w:rPr>
          <w:rFonts w:ascii="Times New Roman" w:hAnsi="Times New Roman" w:cs="Times New Roman"/>
          <w:i/>
          <w:sz w:val="24"/>
          <w:szCs w:val="24"/>
        </w:rPr>
      </w:pPr>
    </w:p>
    <w:p w14:paraId="109C6660" w14:textId="77777777" w:rsidR="00CD6A0A" w:rsidRDefault="00CD6A0A" w:rsidP="00CD6A0A">
      <w:pPr>
        <w:tabs>
          <w:tab w:val="left" w:pos="3253"/>
        </w:tabs>
        <w:spacing w:after="0"/>
        <w:ind w:left="851" w:hanging="851"/>
        <w:jc w:val="both"/>
        <w:rPr>
          <w:rFonts w:asciiTheme="majorBidi" w:hAnsiTheme="majorBidi" w:cstheme="majorBidi"/>
          <w:sz w:val="24"/>
          <w:szCs w:val="24"/>
        </w:rPr>
      </w:pPr>
    </w:p>
    <w:p w14:paraId="21ABD515" w14:textId="3142F739" w:rsidR="00C463AF" w:rsidRDefault="00C463AF" w:rsidP="00CD6A0A">
      <w:pPr>
        <w:tabs>
          <w:tab w:val="left" w:pos="5235"/>
        </w:tabs>
        <w:spacing w:line="240" w:lineRule="auto"/>
        <w:ind w:left="1134" w:hanging="1134"/>
        <w:jc w:val="both"/>
        <w:rPr>
          <w:rFonts w:ascii="Times New Roman" w:eastAsia="Times New Roman" w:hAnsi="Times New Roman" w:cs="Times New Roman"/>
          <w:sz w:val="24"/>
          <w:szCs w:val="24"/>
        </w:rPr>
      </w:pPr>
    </w:p>
    <w:sectPr w:rsidR="00C463AF" w:rsidSect="003C522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135" w:left="1440" w:header="720" w:footer="720" w:gutter="0"/>
      <w:pgNumType w:start="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D3865" w14:textId="77777777" w:rsidR="003A6CDD" w:rsidRDefault="003A6CDD">
      <w:pPr>
        <w:spacing w:after="0" w:line="240" w:lineRule="auto"/>
      </w:pPr>
      <w:r>
        <w:separator/>
      </w:r>
    </w:p>
  </w:endnote>
  <w:endnote w:type="continuationSeparator" w:id="0">
    <w:p w14:paraId="25971CB3" w14:textId="77777777" w:rsidR="003A6CDD" w:rsidRDefault="003A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63E8" w14:textId="77777777" w:rsidR="00C463AF" w:rsidRDefault="004C10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18C902D" w14:textId="77777777" w:rsidR="00C463AF" w:rsidRDefault="00C463AF">
    <w:pPr>
      <w:pBdr>
        <w:top w:val="nil"/>
        <w:left w:val="nil"/>
        <w:bottom w:val="nil"/>
        <w:right w:val="nil"/>
        <w:between w:val="nil"/>
      </w:pBdr>
      <w:tabs>
        <w:tab w:val="center" w:pos="4680"/>
        <w:tab w:val="right" w:pos="9360"/>
      </w:tabs>
      <w:spacing w:after="0" w:line="240" w:lineRule="auto"/>
      <w:rPr>
        <w:color w:val="000000"/>
      </w:rPr>
    </w:pPr>
  </w:p>
  <w:p w14:paraId="7883E077" w14:textId="77777777" w:rsidR="00C463AF" w:rsidRDefault="00C463AF"/>
  <w:p w14:paraId="7647386D" w14:textId="77777777" w:rsidR="00C463AF" w:rsidRDefault="00C463AF"/>
  <w:p w14:paraId="254CAFE6" w14:textId="77777777" w:rsidR="00C463AF" w:rsidRDefault="00C463AF"/>
  <w:p w14:paraId="0A04DF9A" w14:textId="77777777" w:rsidR="00C463AF" w:rsidRDefault="00C463AF"/>
  <w:p w14:paraId="7802D0A3" w14:textId="77777777" w:rsidR="00C463AF" w:rsidRDefault="00C463AF"/>
  <w:p w14:paraId="1F0AF82D" w14:textId="77777777" w:rsidR="00C463AF" w:rsidRDefault="00C463AF"/>
  <w:p w14:paraId="02DF8CAD" w14:textId="77777777" w:rsidR="00C463AF" w:rsidRDefault="00C463AF"/>
  <w:p w14:paraId="55247069" w14:textId="77777777" w:rsidR="00C463AF" w:rsidRDefault="00C463AF"/>
  <w:p w14:paraId="71F94263" w14:textId="77777777" w:rsidR="00C463AF" w:rsidRDefault="00C463AF"/>
  <w:p w14:paraId="0274C36F" w14:textId="77777777" w:rsidR="00C463AF" w:rsidRDefault="00C463AF"/>
  <w:p w14:paraId="547A295A" w14:textId="77777777" w:rsidR="00C463AF" w:rsidRDefault="00C463AF"/>
  <w:p w14:paraId="6D914C18" w14:textId="77777777" w:rsidR="00C463AF" w:rsidRDefault="00C463AF"/>
  <w:p w14:paraId="7A2122DC" w14:textId="77777777" w:rsidR="00C463AF" w:rsidRDefault="00C463AF"/>
  <w:p w14:paraId="644352B9" w14:textId="77777777" w:rsidR="00C463AF" w:rsidRDefault="00C463AF"/>
  <w:p w14:paraId="05C96657" w14:textId="77777777" w:rsidR="00C463AF" w:rsidRDefault="00C463AF"/>
  <w:p w14:paraId="1A67D6FF" w14:textId="77777777" w:rsidR="00C463AF" w:rsidRDefault="00C463AF"/>
  <w:p w14:paraId="1CAFC1BE" w14:textId="77777777" w:rsidR="00C463AF" w:rsidRDefault="00C463AF"/>
  <w:p w14:paraId="1DA845FB" w14:textId="77777777" w:rsidR="00C463AF" w:rsidRDefault="00C463AF"/>
  <w:p w14:paraId="5B916B40" w14:textId="77777777" w:rsidR="00C463AF" w:rsidRDefault="00C463AF"/>
  <w:p w14:paraId="74CC5182" w14:textId="77777777" w:rsidR="00C463AF" w:rsidRDefault="00C463AF"/>
  <w:p w14:paraId="5D5FF192" w14:textId="77777777" w:rsidR="00C463AF" w:rsidRDefault="00C463AF"/>
  <w:p w14:paraId="44C345EE" w14:textId="77777777" w:rsidR="00C463AF" w:rsidRDefault="00C463AF"/>
  <w:p w14:paraId="125E97C7" w14:textId="77777777" w:rsidR="00C463AF" w:rsidRDefault="00C463AF"/>
  <w:p w14:paraId="51F15860" w14:textId="77777777" w:rsidR="00C463AF" w:rsidRDefault="00C463AF"/>
  <w:p w14:paraId="32D845B9" w14:textId="77777777" w:rsidR="00C463AF" w:rsidRDefault="00C463AF"/>
  <w:p w14:paraId="2DF7A4CC" w14:textId="77777777" w:rsidR="00C463AF" w:rsidRDefault="00C463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72536"/>
      <w:docPartObj>
        <w:docPartGallery w:val="Page Numbers (Bottom of Page)"/>
        <w:docPartUnique/>
      </w:docPartObj>
    </w:sdtPr>
    <w:sdtEndPr>
      <w:rPr>
        <w:noProof/>
      </w:rPr>
    </w:sdtEndPr>
    <w:sdtContent>
      <w:p w14:paraId="0D06E20C" w14:textId="06B43414" w:rsidR="000C0574" w:rsidRDefault="000C0574">
        <w:pPr>
          <w:pStyle w:val="Footer"/>
          <w:jc w:val="right"/>
        </w:pPr>
        <w:r>
          <w:fldChar w:fldCharType="begin"/>
        </w:r>
        <w:r>
          <w:instrText xml:space="preserve"> PAGE   \* MERGEFORMAT </w:instrText>
        </w:r>
        <w:r>
          <w:fldChar w:fldCharType="separate"/>
        </w:r>
        <w:r w:rsidR="00304C7E">
          <w:rPr>
            <w:noProof/>
          </w:rPr>
          <w:t>74</w:t>
        </w:r>
        <w:r>
          <w:rPr>
            <w:noProof/>
          </w:rPr>
          <w:fldChar w:fldCharType="end"/>
        </w:r>
      </w:p>
    </w:sdtContent>
  </w:sdt>
  <w:p w14:paraId="31155934" w14:textId="48733CE6" w:rsidR="00C463AF" w:rsidRDefault="00C463AF">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648D" w14:textId="756A8545" w:rsidR="00C463AF" w:rsidRDefault="00654557">
    <w:pPr>
      <w:pBdr>
        <w:top w:val="nil"/>
        <w:left w:val="nil"/>
        <w:bottom w:val="nil"/>
        <w:right w:val="nil"/>
        <w:between w:val="nil"/>
      </w:pBdr>
      <w:tabs>
        <w:tab w:val="center" w:pos="4680"/>
        <w:tab w:val="right" w:pos="9360"/>
      </w:tabs>
      <w:spacing w:after="0" w:line="240" w:lineRule="auto"/>
      <w:jc w:val="center"/>
      <w:rPr>
        <w:color w:val="000000"/>
      </w:rPr>
    </w:pPr>
    <w:r w:rsidRPr="00654557">
      <w:rPr>
        <w:noProof/>
        <w:color w:val="000000"/>
      </w:rPr>
      <mc:AlternateContent>
        <mc:Choice Requires="wps">
          <w:drawing>
            <wp:anchor distT="45720" distB="45720" distL="114300" distR="114300" simplePos="0" relativeHeight="251666432" behindDoc="0" locked="0" layoutInCell="1" allowOverlap="1" wp14:anchorId="12879C35" wp14:editId="51819225">
              <wp:simplePos x="0" y="0"/>
              <wp:positionH relativeFrom="column">
                <wp:posOffset>-104775</wp:posOffset>
              </wp:positionH>
              <wp:positionV relativeFrom="paragraph">
                <wp:posOffset>-107950</wp:posOffset>
              </wp:positionV>
              <wp:extent cx="236093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E71F71" w14:textId="21D4819D" w:rsidR="00654557" w:rsidRPr="00654557" w:rsidRDefault="00654557">
                          <w:pPr>
                            <w:rPr>
                              <w:rFonts w:ascii="Times New Roman" w:hAnsi="Times New Roman" w:cs="Times New Roman"/>
                              <w:sz w:val="18"/>
                            </w:rPr>
                          </w:pPr>
                          <w:r w:rsidRPr="00654557">
                            <w:rPr>
                              <w:rFonts w:ascii="Times New Roman" w:hAnsi="Times New Roman" w:cs="Times New Roman"/>
                              <w:sz w:val="18"/>
                            </w:rPr>
                            <w:t xml:space="preserve">*) </w:t>
                          </w:r>
                          <w:r w:rsidRPr="00654557">
                            <w:rPr>
                              <w:rFonts w:ascii="Times New Roman" w:hAnsi="Times New Roman" w:cs="Times New Roman"/>
                              <w:i/>
                              <w:sz w:val="18"/>
                            </w:rPr>
                            <w:t>Corresponding Author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879C35" id="_x0000_t202" coordsize="21600,21600" o:spt="202" path="m,l,21600r21600,l21600,xe">
              <v:stroke joinstyle="miter"/>
              <v:path gradientshapeok="t" o:connecttype="rect"/>
            </v:shapetype>
            <v:shape id="Text Box 2" o:spid="_x0000_s1030" type="#_x0000_t202" style="position:absolute;left:0;text-align:left;margin-left:-8.25pt;margin-top:-8.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" filled="f" stroked="f">
              <v:textbox style="mso-fit-shape-to-text:t">
                <w:txbxContent>
                  <w:p w14:paraId="20E71F71" w14:textId="21D4819D" w:rsidR="00654557" w:rsidRPr="00654557" w:rsidRDefault="00654557">
                    <w:pPr>
                      <w:rPr>
                        <w:rFonts w:ascii="Times New Roman" w:hAnsi="Times New Roman" w:cs="Times New Roman"/>
                        <w:sz w:val="18"/>
                      </w:rPr>
                    </w:pPr>
                    <w:r w:rsidRPr="00654557">
                      <w:rPr>
                        <w:rFonts w:ascii="Times New Roman" w:hAnsi="Times New Roman" w:cs="Times New Roman"/>
                        <w:sz w:val="18"/>
                      </w:rPr>
                      <w:t xml:space="preserve">*) </w:t>
                    </w:r>
                    <w:r w:rsidRPr="00654557">
                      <w:rPr>
                        <w:rFonts w:ascii="Times New Roman" w:hAnsi="Times New Roman" w:cs="Times New Roman"/>
                        <w:i/>
                        <w:sz w:val="18"/>
                      </w:rPr>
                      <w:t>Corresponding Author</w:t>
                    </w:r>
                  </w:p>
                </w:txbxContent>
              </v:textbox>
            </v:shape>
          </w:pict>
        </mc:Fallback>
      </mc:AlternateContent>
    </w:r>
    <w:r>
      <w:rPr>
        <w:noProof/>
        <w:color w:val="000000"/>
      </w:rPr>
      <mc:AlternateContent>
        <mc:Choice Requires="wps">
          <w:drawing>
            <wp:anchor distT="0" distB="0" distL="114300" distR="114300" simplePos="0" relativeHeight="251664384" behindDoc="0" locked="0" layoutInCell="1" allowOverlap="1" wp14:anchorId="05CB907A" wp14:editId="7EEEBF57">
              <wp:simplePos x="0" y="0"/>
              <wp:positionH relativeFrom="column">
                <wp:posOffset>0</wp:posOffset>
              </wp:positionH>
              <wp:positionV relativeFrom="paragraph">
                <wp:posOffset>-98425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8D62C"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75pt" to="8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" strokecolor="black [3040]" strokeweight="1.5pt"/>
          </w:pict>
        </mc:Fallback>
      </mc:AlternateContent>
    </w:r>
    <w:r w:rsidR="004C103C">
      <w:rPr>
        <w:color w:val="000000"/>
      </w:rPr>
      <w:fldChar w:fldCharType="begin"/>
    </w:r>
    <w:r w:rsidR="004C103C">
      <w:rPr>
        <w:color w:val="000000"/>
      </w:rPr>
      <w:instrText>PAGE</w:instrText>
    </w:r>
    <w:r w:rsidR="004C103C">
      <w:rPr>
        <w:color w:val="000000"/>
      </w:rPr>
      <w:fldChar w:fldCharType="separate"/>
    </w:r>
    <w:r w:rsidR="00304C7E">
      <w:rPr>
        <w:noProof/>
        <w:color w:val="000000"/>
      </w:rPr>
      <w:t>67</w:t>
    </w:r>
    <w:r w:rsidR="004C103C">
      <w:rPr>
        <w:color w:val="000000"/>
      </w:rPr>
      <w:fldChar w:fldCharType="end"/>
    </w:r>
    <w:r w:rsidR="004C103C">
      <w:rPr>
        <w:noProof/>
      </w:rPr>
      <w:drawing>
        <wp:anchor distT="0" distB="0" distL="114300" distR="114300" simplePos="0" relativeHeight="251663360" behindDoc="0" locked="0" layoutInCell="1" hidden="0" allowOverlap="1" wp14:anchorId="0AF4E396" wp14:editId="6FCB9994">
          <wp:simplePos x="0" y="0"/>
          <wp:positionH relativeFrom="column">
            <wp:posOffset>5019675</wp:posOffset>
          </wp:positionH>
          <wp:positionV relativeFrom="paragraph">
            <wp:posOffset>-3174</wp:posOffset>
          </wp:positionV>
          <wp:extent cx="701040" cy="245110"/>
          <wp:effectExtent l="0" t="0" r="0" b="0"/>
          <wp:wrapNone/>
          <wp:docPr id="5" name="image2.png" descr="C:\Users\hp\AppData\Local\Microsoft\Windows\INetCache\Content.Word\1200px-Cc-by-nc_icon.svg.png"/>
          <wp:cNvGraphicFramePr/>
          <a:graphic xmlns:a="http://schemas.openxmlformats.org/drawingml/2006/main">
            <a:graphicData uri="http://schemas.openxmlformats.org/drawingml/2006/picture">
              <pic:pic xmlns:pic="http://schemas.openxmlformats.org/drawingml/2006/picture">
                <pic:nvPicPr>
                  <pic:cNvPr id="0" name="image2.png" descr="C:\Users\hp\AppData\Local\Microsoft\Windows\INetCache\Content.Word\1200px-Cc-by-nc_icon.svg.png"/>
                  <pic:cNvPicPr preferRelativeResize="0"/>
                </pic:nvPicPr>
                <pic:blipFill>
                  <a:blip r:embed="rId1"/>
                  <a:srcRect/>
                  <a:stretch>
                    <a:fillRect/>
                  </a:stretch>
                </pic:blipFill>
                <pic:spPr>
                  <a:xfrm>
                    <a:off x="0" y="0"/>
                    <a:ext cx="701040" cy="24511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F2119" w14:textId="77777777" w:rsidR="003A6CDD" w:rsidRDefault="003A6CDD">
      <w:pPr>
        <w:spacing w:after="0" w:line="240" w:lineRule="auto"/>
      </w:pPr>
      <w:r>
        <w:separator/>
      </w:r>
    </w:p>
  </w:footnote>
  <w:footnote w:type="continuationSeparator" w:id="0">
    <w:p w14:paraId="4E35929F" w14:textId="77777777" w:rsidR="003A6CDD" w:rsidRDefault="003A6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A31B" w14:textId="77777777" w:rsidR="00C463AF" w:rsidRDefault="004C103C">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Journal on Pedagogical Mathematics</w:t>
    </w:r>
  </w:p>
  <w:p w14:paraId="67ECFC94" w14:textId="77777777" w:rsidR="00C463AF" w:rsidRDefault="004C103C">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Volume 1, No. 1, Oktober2018, pp. 35-42</w:t>
    </w:r>
  </w:p>
  <w:p w14:paraId="09A29555" w14:textId="77777777" w:rsidR="00C463AF" w:rsidRDefault="00C463AF">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color w:val="000000"/>
        <w:sz w:val="18"/>
        <w:szCs w:val="18"/>
      </w:rPr>
    </w:pPr>
  </w:p>
  <w:p w14:paraId="3D479B78" w14:textId="77777777" w:rsidR="00C463AF" w:rsidRDefault="00C463AF">
    <w:pPr>
      <w:pBdr>
        <w:top w:val="nil"/>
        <w:left w:val="nil"/>
        <w:bottom w:val="nil"/>
        <w:right w:val="nil"/>
        <w:between w:val="nil"/>
      </w:pBdr>
      <w:tabs>
        <w:tab w:val="center" w:pos="4680"/>
        <w:tab w:val="right" w:pos="9360"/>
      </w:tabs>
      <w:spacing w:after="0" w:line="240" w:lineRule="auto"/>
      <w:rPr>
        <w:color w:val="000000"/>
      </w:rPr>
    </w:pPr>
  </w:p>
  <w:p w14:paraId="7F243045" w14:textId="77777777" w:rsidR="00C463AF" w:rsidRDefault="00C463AF"/>
  <w:p w14:paraId="2A5CB390" w14:textId="77777777" w:rsidR="00C463AF" w:rsidRDefault="00C463AF"/>
  <w:p w14:paraId="416175C0" w14:textId="77777777" w:rsidR="00C463AF" w:rsidRDefault="00C463AF"/>
  <w:p w14:paraId="52EF29CE" w14:textId="77777777" w:rsidR="00C463AF" w:rsidRDefault="00C463AF"/>
  <w:p w14:paraId="3C23A29F" w14:textId="77777777" w:rsidR="00C463AF" w:rsidRDefault="00C463AF"/>
  <w:p w14:paraId="3E227EFC" w14:textId="77777777" w:rsidR="00C463AF" w:rsidRDefault="00C463AF"/>
  <w:p w14:paraId="4C6E5F7D" w14:textId="77777777" w:rsidR="00C463AF" w:rsidRDefault="00C463AF"/>
  <w:p w14:paraId="4152255D" w14:textId="77777777" w:rsidR="00C463AF" w:rsidRDefault="00C463AF"/>
  <w:p w14:paraId="07702A4B" w14:textId="77777777" w:rsidR="00C463AF" w:rsidRDefault="00C463AF"/>
  <w:p w14:paraId="751339FD" w14:textId="77777777" w:rsidR="00C463AF" w:rsidRDefault="00C463AF"/>
  <w:p w14:paraId="7DA48855" w14:textId="77777777" w:rsidR="00C463AF" w:rsidRDefault="00C463AF"/>
  <w:p w14:paraId="2C0F1499" w14:textId="77777777" w:rsidR="00C463AF" w:rsidRDefault="00C463AF"/>
  <w:p w14:paraId="599604D3" w14:textId="77777777" w:rsidR="00C463AF" w:rsidRDefault="00C463AF"/>
  <w:p w14:paraId="6B440B49" w14:textId="77777777" w:rsidR="00C463AF" w:rsidRDefault="00C463AF"/>
  <w:p w14:paraId="2C71DA4B" w14:textId="77777777" w:rsidR="00C463AF" w:rsidRDefault="00C463AF"/>
  <w:p w14:paraId="26D042F1" w14:textId="77777777" w:rsidR="00C463AF" w:rsidRDefault="00C463AF"/>
  <w:p w14:paraId="1EA4ED45" w14:textId="77777777" w:rsidR="00C463AF" w:rsidRDefault="00C463AF"/>
  <w:p w14:paraId="382F421D" w14:textId="77777777" w:rsidR="00C463AF" w:rsidRDefault="00C463AF"/>
  <w:p w14:paraId="08082868" w14:textId="77777777" w:rsidR="00C463AF" w:rsidRDefault="00C463AF"/>
  <w:p w14:paraId="3C02D767" w14:textId="77777777" w:rsidR="00C463AF" w:rsidRDefault="00C463AF"/>
  <w:p w14:paraId="540E580B" w14:textId="77777777" w:rsidR="00C463AF" w:rsidRDefault="00C463AF"/>
  <w:p w14:paraId="45547EBB" w14:textId="77777777" w:rsidR="00C463AF" w:rsidRDefault="00C463AF"/>
  <w:p w14:paraId="558E9284" w14:textId="77777777" w:rsidR="00C463AF" w:rsidRDefault="00C463AF"/>
  <w:p w14:paraId="5997AFD6" w14:textId="77777777" w:rsidR="00C463AF" w:rsidRDefault="00C463AF"/>
  <w:p w14:paraId="2B419570" w14:textId="77777777" w:rsidR="00C463AF" w:rsidRDefault="00C463AF"/>
  <w:p w14:paraId="0E0EA45C" w14:textId="77777777" w:rsidR="00C463AF" w:rsidRDefault="00C463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AA5B" w14:textId="406FF1EB" w:rsidR="00C463AF" w:rsidRPr="00254A00" w:rsidRDefault="00B91ECE">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b/>
        <w:color w:val="000000"/>
        <w:sz w:val="16"/>
        <w:szCs w:val="16"/>
      </w:rPr>
    </w:pPr>
    <w:r w:rsidRPr="00254A00">
      <w:rPr>
        <w:b/>
        <w:noProof/>
      </w:rPr>
      <mc:AlternateContent>
        <mc:Choice Requires="wps">
          <w:drawing>
            <wp:anchor distT="0" distB="0" distL="114300" distR="114300" simplePos="0" relativeHeight="251659264" behindDoc="0" locked="0" layoutInCell="1" hidden="0" allowOverlap="1" wp14:anchorId="242DBE28" wp14:editId="57D586F4">
              <wp:simplePos x="0" y="0"/>
              <wp:positionH relativeFrom="column">
                <wp:posOffset>4933950</wp:posOffset>
              </wp:positionH>
              <wp:positionV relativeFrom="paragraph">
                <wp:posOffset>76200</wp:posOffset>
              </wp:positionV>
              <wp:extent cx="2303145" cy="309245"/>
              <wp:effectExtent l="0" t="0" r="0" b="0"/>
              <wp:wrapNone/>
              <wp:docPr id="18" name="Rectangle 18"/>
              <wp:cNvGraphicFramePr/>
              <a:graphic xmlns:a="http://schemas.openxmlformats.org/drawingml/2006/main">
                <a:graphicData uri="http://schemas.microsoft.com/office/word/2010/wordprocessingShape">
                  <wps:wsp>
                    <wps:cNvSpPr/>
                    <wps:spPr>
                      <a:xfrm>
                        <a:off x="0" y="0"/>
                        <a:ext cx="2303145" cy="309245"/>
                      </a:xfrm>
                      <a:prstGeom prst="rect">
                        <a:avLst/>
                      </a:prstGeom>
                      <a:noFill/>
                      <a:ln>
                        <a:noFill/>
                      </a:ln>
                    </wps:spPr>
                    <wps:txbx>
                      <w:txbxContent>
                        <w:p w14:paraId="7AC11F1D" w14:textId="5BC38988" w:rsidR="00C463AF" w:rsidRDefault="00B91ECE">
                          <w:pPr>
                            <w:spacing w:line="275" w:lineRule="auto"/>
                            <w:textDirection w:val="btLr"/>
                          </w:pPr>
                          <w:r>
                            <w:rPr>
                              <w:rFonts w:ascii="Cambria" w:eastAsia="Cambria" w:hAnsi="Cambria" w:cs="Cambria"/>
                              <w:i/>
                              <w:color w:val="000000"/>
                              <w:sz w:val="16"/>
                            </w:rPr>
                            <w:t>Husnaeni S</w:t>
                          </w:r>
                          <w:r w:rsidR="004C103C">
                            <w:rPr>
                              <w:rFonts w:ascii="Cambria" w:eastAsia="Cambria" w:hAnsi="Cambria" w:cs="Cambria"/>
                              <w:i/>
                              <w:color w:val="000000"/>
                              <w:sz w:val="16"/>
                            </w:rPr>
                            <w:t>.</w:t>
                          </w:r>
                          <w:r>
                            <w:rPr>
                              <w:rFonts w:ascii="Cambria" w:eastAsia="Cambria" w:hAnsi="Cambria" w:cs="Cambria"/>
                              <w:i/>
                              <w:color w:val="000000"/>
                              <w:sz w:val="16"/>
                            </w:rPr>
                            <w:t>, dkk</w:t>
                          </w:r>
                        </w:p>
                      </w:txbxContent>
                    </wps:txbx>
                    <wps:bodyPr spcFirstLastPara="1" wrap="square" lIns="91425" tIns="45700" rIns="91425" bIns="45700" anchor="t" anchorCtr="0">
                      <a:noAutofit/>
                    </wps:bodyPr>
                  </wps:wsp>
                </a:graphicData>
              </a:graphic>
            </wp:anchor>
          </w:drawing>
        </mc:Choice>
        <mc:Fallback>
          <w:pict>
            <v:rect w14:anchorId="242DBE28" id="Rectangle 18" o:spid="_x0000_s1026" style="position:absolute;margin-left:388.5pt;margin-top:6pt;width:181.35pt;height:2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" filled="f" stroked="f">
              <v:textbox inset="2.53958mm,1.2694mm,2.53958mm,1.2694mm">
                <w:txbxContent>
                  <w:p w14:paraId="7AC11F1D" w14:textId="5BC38988" w:rsidR="00C463AF" w:rsidRDefault="00B91ECE">
                    <w:pPr>
                      <w:spacing w:line="275" w:lineRule="auto"/>
                      <w:textDirection w:val="btLr"/>
                    </w:pPr>
                    <w:r>
                      <w:rPr>
                        <w:rFonts w:ascii="Cambria" w:eastAsia="Cambria" w:hAnsi="Cambria" w:cs="Cambria"/>
                        <w:i/>
                        <w:color w:val="000000"/>
                        <w:sz w:val="16"/>
                      </w:rPr>
                      <w:t>Husnaeni S</w:t>
                    </w:r>
                    <w:r w:rsidR="004C103C">
                      <w:rPr>
                        <w:rFonts w:ascii="Cambria" w:eastAsia="Cambria" w:hAnsi="Cambria" w:cs="Cambria"/>
                        <w:i/>
                        <w:color w:val="000000"/>
                        <w:sz w:val="16"/>
                      </w:rPr>
                      <w:t>.</w:t>
                    </w:r>
                    <w:r>
                      <w:rPr>
                        <w:rFonts w:ascii="Cambria" w:eastAsia="Cambria" w:hAnsi="Cambria" w:cs="Cambria"/>
                        <w:i/>
                        <w:color w:val="000000"/>
                        <w:sz w:val="16"/>
                      </w:rPr>
                      <w:t>, dkk</w:t>
                    </w:r>
                  </w:p>
                </w:txbxContent>
              </v:textbox>
            </v:rect>
          </w:pict>
        </mc:Fallback>
      </mc:AlternateContent>
    </w:r>
    <w:r w:rsidRPr="00254A00">
      <w:rPr>
        <w:b/>
        <w:noProof/>
      </w:rPr>
      <mc:AlternateContent>
        <mc:Choice Requires="wps">
          <w:drawing>
            <wp:anchor distT="0" distB="0" distL="114300" distR="114300" simplePos="0" relativeHeight="251658240" behindDoc="0" locked="0" layoutInCell="1" hidden="0" allowOverlap="1" wp14:anchorId="59D84547" wp14:editId="0415A95C">
              <wp:simplePos x="0" y="0"/>
              <wp:positionH relativeFrom="column">
                <wp:posOffset>3736975</wp:posOffset>
              </wp:positionH>
              <wp:positionV relativeFrom="paragraph">
                <wp:posOffset>-37465</wp:posOffset>
              </wp:positionV>
              <wp:extent cx="2319020" cy="309245"/>
              <wp:effectExtent l="0" t="0" r="0" b="0"/>
              <wp:wrapNone/>
              <wp:docPr id="20" name="Rectangle 20"/>
              <wp:cNvGraphicFramePr/>
              <a:graphic xmlns:a="http://schemas.openxmlformats.org/drawingml/2006/main">
                <a:graphicData uri="http://schemas.microsoft.com/office/word/2010/wordprocessingShape">
                  <wps:wsp>
                    <wps:cNvSpPr/>
                    <wps:spPr>
                      <a:xfrm>
                        <a:off x="0" y="0"/>
                        <a:ext cx="2319020" cy="309245"/>
                      </a:xfrm>
                      <a:prstGeom prst="rect">
                        <a:avLst/>
                      </a:prstGeom>
                      <a:noFill/>
                      <a:ln>
                        <a:noFill/>
                      </a:ln>
                    </wps:spPr>
                    <wps:txbx>
                      <w:txbxContent>
                        <w:p w14:paraId="4CC97553" w14:textId="77777777" w:rsidR="003C5227" w:rsidRDefault="003C5227" w:rsidP="003C5227">
                          <w:pPr>
                            <w:spacing w:after="0" w:line="240" w:lineRule="auto"/>
                            <w:textDirection w:val="btLr"/>
                          </w:pPr>
                          <w:r>
                            <w:rPr>
                              <w:rFonts w:ascii="Times New Roman" w:eastAsia="Times New Roman" w:hAnsi="Times New Roman" w:cs="Times New Roman"/>
                              <w:color w:val="000000"/>
                              <w:sz w:val="18"/>
                            </w:rPr>
                            <w:t>Volume 7, No. 2, Tahun 2025, pp. 67-74</w:t>
                          </w:r>
                        </w:p>
                        <w:p w14:paraId="67A6D4CE" w14:textId="77777777" w:rsidR="003C5227" w:rsidRDefault="003C5227" w:rsidP="003C5227">
                          <w:pPr>
                            <w:spacing w:line="275" w:lineRule="auto"/>
                            <w:textDirection w:val="btLr"/>
                          </w:pPr>
                        </w:p>
                        <w:p w14:paraId="41275571" w14:textId="77777777" w:rsidR="00C463AF" w:rsidRDefault="00C463A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9D84547" id="Rectangle 20" o:spid="_x0000_s1027" style="position:absolute;margin-left:294.25pt;margin-top:-2.95pt;width:182.6pt;height:2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" filled="f" stroked="f">
              <v:textbox inset="2.53958mm,1.2694mm,2.53958mm,1.2694mm">
                <w:txbxContent>
                  <w:p w14:paraId="4CC97553" w14:textId="77777777" w:rsidR="003C5227" w:rsidRDefault="003C5227" w:rsidP="003C5227">
                    <w:pPr>
                      <w:spacing w:after="0" w:line="240" w:lineRule="auto"/>
                      <w:textDirection w:val="btLr"/>
                    </w:pPr>
                    <w:r>
                      <w:rPr>
                        <w:rFonts w:ascii="Times New Roman" w:eastAsia="Times New Roman" w:hAnsi="Times New Roman" w:cs="Times New Roman"/>
                        <w:color w:val="000000"/>
                        <w:sz w:val="18"/>
                      </w:rPr>
                      <w:t>Volume 7, No. 2, Tahun 2025, pp. 67-74</w:t>
                    </w:r>
                  </w:p>
                  <w:p w14:paraId="67A6D4CE" w14:textId="77777777" w:rsidR="003C5227" w:rsidRDefault="003C5227" w:rsidP="003C5227">
                    <w:pPr>
                      <w:spacing w:line="275" w:lineRule="auto"/>
                      <w:textDirection w:val="btLr"/>
                    </w:pPr>
                  </w:p>
                  <w:p w14:paraId="41275571" w14:textId="77777777" w:rsidR="00C463AF" w:rsidRDefault="00C463AF">
                    <w:pPr>
                      <w:spacing w:line="275" w:lineRule="auto"/>
                      <w:textDirection w:val="btLr"/>
                    </w:pPr>
                  </w:p>
                </w:txbxContent>
              </v:textbox>
            </v:rect>
          </w:pict>
        </mc:Fallback>
      </mc:AlternateContent>
    </w:r>
    <w:r w:rsidR="004C103C" w:rsidRPr="00254A00">
      <w:rPr>
        <w:rFonts w:ascii="Times New Roman" w:eastAsia="Times New Roman" w:hAnsi="Times New Roman" w:cs="Times New Roman"/>
        <w:b/>
        <w:color w:val="000000"/>
        <w:sz w:val="18"/>
        <w:szCs w:val="18"/>
      </w:rPr>
      <w:t>PEDAMATH</w:t>
    </w:r>
  </w:p>
  <w:p w14:paraId="457B30E3" w14:textId="77777777" w:rsidR="00C463AF" w:rsidRDefault="004C103C">
    <w:pPr>
      <w:pBdr>
        <w:top w:val="nil"/>
        <w:left w:val="nil"/>
        <w:bottom w:val="nil"/>
        <w:right w:val="nil"/>
        <w:between w:val="nil"/>
      </w:pBdr>
      <w:tabs>
        <w:tab w:val="center" w:pos="4680"/>
        <w:tab w:val="right" w:pos="9360"/>
        <w:tab w:val="left" w:pos="709"/>
      </w:tabs>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Journal on Pedagogical Mathematics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7A30" w14:textId="77777777" w:rsidR="00C463AF" w:rsidRDefault="004C103C">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noProof/>
      </w:rPr>
      <w:drawing>
        <wp:anchor distT="0" distB="0" distL="114300" distR="114300" simplePos="0" relativeHeight="251660288" behindDoc="0" locked="0" layoutInCell="1" hidden="0" allowOverlap="1" wp14:anchorId="2B1FC09A" wp14:editId="7C2C92F5">
          <wp:simplePos x="0" y="0"/>
          <wp:positionH relativeFrom="column">
            <wp:posOffset>-66674</wp:posOffset>
          </wp:positionH>
          <wp:positionV relativeFrom="paragraph">
            <wp:posOffset>-25399</wp:posOffset>
          </wp:positionV>
          <wp:extent cx="1770380" cy="615950"/>
          <wp:effectExtent l="0" t="0" r="0" b="0"/>
          <wp:wrapNone/>
          <wp:docPr id="4" name="image1.png" descr="logo png"/>
          <wp:cNvGraphicFramePr/>
          <a:graphic xmlns:a="http://schemas.openxmlformats.org/drawingml/2006/main">
            <a:graphicData uri="http://schemas.openxmlformats.org/drawingml/2006/picture">
              <pic:pic xmlns:pic="http://schemas.openxmlformats.org/drawingml/2006/picture">
                <pic:nvPicPr>
                  <pic:cNvPr id="0" name="image1.png" descr="logo png"/>
                  <pic:cNvPicPr preferRelativeResize="0"/>
                </pic:nvPicPr>
                <pic:blipFill>
                  <a:blip r:embed="rId1"/>
                  <a:srcRect/>
                  <a:stretch>
                    <a:fillRect/>
                  </a:stretch>
                </pic:blipFill>
                <pic:spPr>
                  <a:xfrm>
                    <a:off x="0" y="0"/>
                    <a:ext cx="1770380" cy="615950"/>
                  </a:xfrm>
                  <a:prstGeom prst="rect">
                    <a:avLst/>
                  </a:prstGeom>
                  <a:ln/>
                </pic:spPr>
              </pic:pic>
            </a:graphicData>
          </a:graphic>
        </wp:anchor>
      </w:drawing>
    </w:r>
  </w:p>
  <w:p w14:paraId="283E412E" w14:textId="77777777" w:rsidR="00C463AF" w:rsidRDefault="004C103C">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61312" behindDoc="0" locked="0" layoutInCell="1" hidden="0" allowOverlap="1" wp14:anchorId="550EB7FD" wp14:editId="111FE2B0">
              <wp:simplePos x="0" y="0"/>
              <wp:positionH relativeFrom="column">
                <wp:posOffset>3724275</wp:posOffset>
              </wp:positionH>
              <wp:positionV relativeFrom="paragraph">
                <wp:posOffset>38100</wp:posOffset>
              </wp:positionV>
              <wp:extent cx="2211070" cy="302895"/>
              <wp:effectExtent l="0" t="0" r="0" b="1905"/>
              <wp:wrapNone/>
              <wp:docPr id="19" name="Rectangle 19"/>
              <wp:cNvGraphicFramePr/>
              <a:graphic xmlns:a="http://schemas.openxmlformats.org/drawingml/2006/main">
                <a:graphicData uri="http://schemas.microsoft.com/office/word/2010/wordprocessingShape">
                  <wps:wsp>
                    <wps:cNvSpPr/>
                    <wps:spPr>
                      <a:xfrm>
                        <a:off x="0" y="0"/>
                        <a:ext cx="2211070" cy="302895"/>
                      </a:xfrm>
                      <a:prstGeom prst="rect">
                        <a:avLst/>
                      </a:prstGeom>
                      <a:noFill/>
                      <a:ln>
                        <a:noFill/>
                      </a:ln>
                    </wps:spPr>
                    <wps:txbx>
                      <w:txbxContent>
                        <w:p w14:paraId="17ABEE9F" w14:textId="3C25EDEA" w:rsidR="00C463AF" w:rsidRDefault="00B91ECE">
                          <w:pPr>
                            <w:spacing w:after="0" w:line="240" w:lineRule="auto"/>
                            <w:textDirection w:val="btLr"/>
                          </w:pPr>
                          <w:r>
                            <w:rPr>
                              <w:rFonts w:ascii="Times New Roman" w:eastAsia="Times New Roman" w:hAnsi="Times New Roman" w:cs="Times New Roman"/>
                              <w:color w:val="000000"/>
                              <w:sz w:val="18"/>
                            </w:rPr>
                            <w:t>Volume 7</w:t>
                          </w:r>
                          <w:r w:rsidR="004C103C">
                            <w:rPr>
                              <w:rFonts w:ascii="Times New Roman" w:eastAsia="Times New Roman" w:hAnsi="Times New Roman" w:cs="Times New Roman"/>
                              <w:color w:val="000000"/>
                              <w:sz w:val="18"/>
                            </w:rPr>
                            <w:t xml:space="preserve">, No. </w:t>
                          </w:r>
                          <w:r>
                            <w:rPr>
                              <w:rFonts w:ascii="Times New Roman" w:eastAsia="Times New Roman" w:hAnsi="Times New Roman" w:cs="Times New Roman"/>
                              <w:color w:val="000000"/>
                              <w:sz w:val="18"/>
                            </w:rPr>
                            <w:t xml:space="preserve">2, </w:t>
                          </w:r>
                          <w:r w:rsidR="004C103C">
                            <w:rPr>
                              <w:rFonts w:ascii="Times New Roman" w:eastAsia="Times New Roman" w:hAnsi="Times New Roman" w:cs="Times New Roman"/>
                              <w:color w:val="000000"/>
                              <w:sz w:val="18"/>
                            </w:rPr>
                            <w:t>Tahun</w:t>
                          </w:r>
                          <w:r>
                            <w:rPr>
                              <w:rFonts w:ascii="Times New Roman" w:eastAsia="Times New Roman" w:hAnsi="Times New Roman" w:cs="Times New Roman"/>
                              <w:color w:val="000000"/>
                              <w:sz w:val="18"/>
                            </w:rPr>
                            <w:t xml:space="preserve"> 2025</w:t>
                          </w:r>
                          <w:r w:rsidR="004C103C">
                            <w:rPr>
                              <w:rFonts w:ascii="Times New Roman" w:eastAsia="Times New Roman" w:hAnsi="Times New Roman" w:cs="Times New Roman"/>
                              <w:color w:val="000000"/>
                              <w:sz w:val="18"/>
                            </w:rPr>
                            <w:t>, pp.</w:t>
                          </w:r>
                          <w:r w:rsidR="003C5227">
                            <w:rPr>
                              <w:rFonts w:ascii="Times New Roman" w:eastAsia="Times New Roman" w:hAnsi="Times New Roman" w:cs="Times New Roman"/>
                              <w:color w:val="000000"/>
                              <w:sz w:val="18"/>
                            </w:rPr>
                            <w:t xml:space="preserve"> 67</w:t>
                          </w:r>
                          <w:r>
                            <w:rPr>
                              <w:rFonts w:ascii="Times New Roman" w:eastAsia="Times New Roman" w:hAnsi="Times New Roman" w:cs="Times New Roman"/>
                              <w:color w:val="000000"/>
                              <w:sz w:val="18"/>
                            </w:rPr>
                            <w:t>-7</w:t>
                          </w:r>
                          <w:r w:rsidR="003C5227">
                            <w:rPr>
                              <w:rFonts w:ascii="Times New Roman" w:eastAsia="Times New Roman" w:hAnsi="Times New Roman" w:cs="Times New Roman"/>
                              <w:color w:val="000000"/>
                              <w:sz w:val="18"/>
                            </w:rPr>
                            <w:t>4</w:t>
                          </w:r>
                        </w:p>
                        <w:p w14:paraId="39EE1657" w14:textId="77777777" w:rsidR="00C463AF" w:rsidRDefault="00C463A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50EB7FD" id="Rectangle 19" o:spid="_x0000_s1028" style="position:absolute;margin-left:293.25pt;margin-top:3pt;width:174.1pt;height:2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" filled="f" stroked="f">
              <v:textbox inset="2.53958mm,1.2694mm,2.53958mm,1.2694mm">
                <w:txbxContent>
                  <w:p w14:paraId="17ABEE9F" w14:textId="3C25EDEA" w:rsidR="00C463AF" w:rsidRDefault="00B91ECE">
                    <w:pPr>
                      <w:spacing w:after="0" w:line="240" w:lineRule="auto"/>
                      <w:textDirection w:val="btLr"/>
                    </w:pPr>
                    <w:r>
                      <w:rPr>
                        <w:rFonts w:ascii="Times New Roman" w:eastAsia="Times New Roman" w:hAnsi="Times New Roman" w:cs="Times New Roman"/>
                        <w:color w:val="000000"/>
                        <w:sz w:val="18"/>
                      </w:rPr>
                      <w:t>Volume 7</w:t>
                    </w:r>
                    <w:r w:rsidR="004C103C">
                      <w:rPr>
                        <w:rFonts w:ascii="Times New Roman" w:eastAsia="Times New Roman" w:hAnsi="Times New Roman" w:cs="Times New Roman"/>
                        <w:color w:val="000000"/>
                        <w:sz w:val="18"/>
                      </w:rPr>
                      <w:t xml:space="preserve">, No. </w:t>
                    </w:r>
                    <w:r>
                      <w:rPr>
                        <w:rFonts w:ascii="Times New Roman" w:eastAsia="Times New Roman" w:hAnsi="Times New Roman" w:cs="Times New Roman"/>
                        <w:color w:val="000000"/>
                        <w:sz w:val="18"/>
                      </w:rPr>
                      <w:t xml:space="preserve">2, </w:t>
                    </w:r>
                    <w:r w:rsidR="004C103C">
                      <w:rPr>
                        <w:rFonts w:ascii="Times New Roman" w:eastAsia="Times New Roman" w:hAnsi="Times New Roman" w:cs="Times New Roman"/>
                        <w:color w:val="000000"/>
                        <w:sz w:val="18"/>
                      </w:rPr>
                      <w:t>Tahun</w:t>
                    </w:r>
                    <w:r>
                      <w:rPr>
                        <w:rFonts w:ascii="Times New Roman" w:eastAsia="Times New Roman" w:hAnsi="Times New Roman" w:cs="Times New Roman"/>
                        <w:color w:val="000000"/>
                        <w:sz w:val="18"/>
                      </w:rPr>
                      <w:t xml:space="preserve"> 2025</w:t>
                    </w:r>
                    <w:r w:rsidR="004C103C">
                      <w:rPr>
                        <w:rFonts w:ascii="Times New Roman" w:eastAsia="Times New Roman" w:hAnsi="Times New Roman" w:cs="Times New Roman"/>
                        <w:color w:val="000000"/>
                        <w:sz w:val="18"/>
                      </w:rPr>
                      <w:t>, pp.</w:t>
                    </w:r>
                    <w:r w:rsidR="003C5227">
                      <w:rPr>
                        <w:rFonts w:ascii="Times New Roman" w:eastAsia="Times New Roman" w:hAnsi="Times New Roman" w:cs="Times New Roman"/>
                        <w:color w:val="000000"/>
                        <w:sz w:val="18"/>
                      </w:rPr>
                      <w:t xml:space="preserve"> 67</w:t>
                    </w:r>
                    <w:r>
                      <w:rPr>
                        <w:rFonts w:ascii="Times New Roman" w:eastAsia="Times New Roman" w:hAnsi="Times New Roman" w:cs="Times New Roman"/>
                        <w:color w:val="000000"/>
                        <w:sz w:val="18"/>
                      </w:rPr>
                      <w:t>-7</w:t>
                    </w:r>
                    <w:r w:rsidR="003C5227">
                      <w:rPr>
                        <w:rFonts w:ascii="Times New Roman" w:eastAsia="Times New Roman" w:hAnsi="Times New Roman" w:cs="Times New Roman"/>
                        <w:color w:val="000000"/>
                        <w:sz w:val="18"/>
                      </w:rPr>
                      <w:t>4</w:t>
                    </w:r>
                  </w:p>
                  <w:p w14:paraId="39EE1657" w14:textId="77777777" w:rsidR="00C463AF" w:rsidRDefault="00C463AF">
                    <w:pPr>
                      <w:spacing w:line="275" w:lineRule="auto"/>
                      <w:textDirection w:val="btLr"/>
                    </w:pPr>
                  </w:p>
                </w:txbxContent>
              </v:textbox>
            </v:rect>
          </w:pict>
        </mc:Fallback>
      </mc:AlternateContent>
    </w:r>
  </w:p>
  <w:p w14:paraId="77574EF5" w14:textId="6554D48E" w:rsidR="00C463AF" w:rsidRDefault="00BF52CC">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b/>
        <w:color w:val="000000"/>
        <w:sz w:val="18"/>
        <w:szCs w:val="18"/>
      </w:rPr>
    </w:pPr>
    <w:r>
      <w:rPr>
        <w:noProof/>
      </w:rPr>
      <mc:AlternateContent>
        <mc:Choice Requires="wps">
          <w:drawing>
            <wp:anchor distT="0" distB="0" distL="114300" distR="114300" simplePos="0" relativeHeight="251662336" behindDoc="0" locked="0" layoutInCell="1" hidden="0" allowOverlap="1" wp14:anchorId="36C47FF0" wp14:editId="4C9A3FD0">
              <wp:simplePos x="0" y="0"/>
              <wp:positionH relativeFrom="column">
                <wp:posOffset>3289300</wp:posOffset>
              </wp:positionH>
              <wp:positionV relativeFrom="paragraph">
                <wp:posOffset>114300</wp:posOffset>
              </wp:positionV>
              <wp:extent cx="2743200" cy="302895"/>
              <wp:effectExtent l="0" t="0" r="0" b="1905"/>
              <wp:wrapNone/>
              <wp:docPr id="21" name="Rectangle 21"/>
              <wp:cNvGraphicFramePr/>
              <a:graphic xmlns:a="http://schemas.openxmlformats.org/drawingml/2006/main">
                <a:graphicData uri="http://schemas.microsoft.com/office/word/2010/wordprocessingShape">
                  <wps:wsp>
                    <wps:cNvSpPr/>
                    <wps:spPr>
                      <a:xfrm>
                        <a:off x="0" y="0"/>
                        <a:ext cx="2743200" cy="302895"/>
                      </a:xfrm>
                      <a:prstGeom prst="rect">
                        <a:avLst/>
                      </a:prstGeom>
                      <a:noFill/>
                      <a:ln>
                        <a:noFill/>
                      </a:ln>
                    </wps:spPr>
                    <wps:txbx>
                      <w:txbxContent>
                        <w:p w14:paraId="754DFC23" w14:textId="77777777" w:rsidR="00C463AF" w:rsidRDefault="004C103C">
                          <w:pPr>
                            <w:spacing w:after="0" w:line="240" w:lineRule="auto"/>
                            <w:textDirection w:val="btLr"/>
                          </w:pPr>
                          <w:r>
                            <w:rPr>
                              <w:rFonts w:ascii="Times New Roman" w:eastAsia="Times New Roman" w:hAnsi="Times New Roman" w:cs="Times New Roman"/>
                              <w:i/>
                              <w:color w:val="000000"/>
                              <w:sz w:val="18"/>
                            </w:rPr>
                            <w:t>ISSN 2654-9484 (online) | ISSN 2715-7342 (cetak)</w:t>
                          </w:r>
                        </w:p>
                      </w:txbxContent>
                    </wps:txbx>
                    <wps:bodyPr spcFirstLastPara="1" wrap="square" lIns="91425" tIns="45700" rIns="91425" bIns="45700" anchor="t" anchorCtr="0">
                      <a:noAutofit/>
                    </wps:bodyPr>
                  </wps:wsp>
                </a:graphicData>
              </a:graphic>
            </wp:anchor>
          </w:drawing>
        </mc:Choice>
        <mc:Fallback>
          <w:pict>
            <v:rect w14:anchorId="36C47FF0" id="Rectangle 21" o:spid="_x0000_s1029" style="position:absolute;margin-left:259pt;margin-top:9pt;width:3in;height:2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" filled="f" stroked="f">
              <v:textbox inset="2.53958mm,1.2694mm,2.53958mm,1.2694mm">
                <w:txbxContent>
                  <w:p w14:paraId="754DFC23" w14:textId="77777777" w:rsidR="00C463AF" w:rsidRDefault="004C103C">
                    <w:pPr>
                      <w:spacing w:after="0" w:line="240" w:lineRule="auto"/>
                      <w:textDirection w:val="btLr"/>
                    </w:pPr>
                    <w:r>
                      <w:rPr>
                        <w:rFonts w:ascii="Times New Roman" w:eastAsia="Times New Roman" w:hAnsi="Times New Roman" w:cs="Times New Roman"/>
                        <w:i/>
                        <w:color w:val="000000"/>
                        <w:sz w:val="18"/>
                      </w:rPr>
                      <w:t>ISSN 2654-9484 (online) | ISSN 2715-7342 (cetak)</w:t>
                    </w:r>
                  </w:p>
                </w:txbxContent>
              </v:textbox>
            </v:rect>
          </w:pict>
        </mc:Fallback>
      </mc:AlternateContent>
    </w:r>
    <w:r w:rsidR="004C103C">
      <w:rPr>
        <w:rFonts w:ascii="Times New Roman" w:eastAsia="Times New Roman" w:hAnsi="Times New Roman" w:cs="Times New Roman"/>
        <w:color w:val="000000"/>
        <w:sz w:val="18"/>
        <w:szCs w:val="18"/>
      </w:rPr>
      <w:t xml:space="preserve">                                                              </w:t>
    </w:r>
    <w:r w:rsidR="004C103C">
      <w:rPr>
        <w:rFonts w:ascii="Times New Roman" w:eastAsia="Times New Roman" w:hAnsi="Times New Roman" w:cs="Times New Roman"/>
        <w:b/>
        <w:color w:val="000000"/>
        <w:sz w:val="18"/>
        <w:szCs w:val="18"/>
      </w:rPr>
      <w:t xml:space="preserve"> ____________________________________________________________________</w:t>
    </w:r>
  </w:p>
  <w:p w14:paraId="6B7D179E" w14:textId="77777777" w:rsidR="00C463AF" w:rsidRDefault="00C463AF">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b/>
        <w:color w:val="000000"/>
        <w:sz w:val="18"/>
        <w:szCs w:val="18"/>
      </w:rPr>
    </w:pPr>
  </w:p>
  <w:p w14:paraId="39000A1A" w14:textId="77777777" w:rsidR="00C463AF" w:rsidRDefault="00C463AF">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b/>
        <w:color w:val="000000"/>
        <w:sz w:val="18"/>
        <w:szCs w:val="18"/>
      </w:rPr>
    </w:pPr>
  </w:p>
  <w:p w14:paraId="51904B1B" w14:textId="77777777" w:rsidR="00C463AF" w:rsidRDefault="00C463AF">
    <w:pPr>
      <w:pBdr>
        <w:top w:val="nil"/>
        <w:left w:val="nil"/>
        <w:bottom w:val="nil"/>
        <w:right w:val="nil"/>
        <w:between w:val="nil"/>
      </w:pBdr>
      <w:tabs>
        <w:tab w:val="center" w:pos="4680"/>
        <w:tab w:val="right" w:pos="9360"/>
        <w:tab w:val="left" w:pos="3900"/>
      </w:tabs>
      <w:spacing w:after="0" w:line="240" w:lineRule="auto"/>
      <w:rPr>
        <w:rFonts w:ascii="Times New Roman" w:eastAsia="Times New Roman" w:hAnsi="Times New Roman" w:cs="Times New Roman"/>
        <w:b/>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F"/>
    <w:rsid w:val="00006C5A"/>
    <w:rsid w:val="00082BA9"/>
    <w:rsid w:val="000C0574"/>
    <w:rsid w:val="000C5711"/>
    <w:rsid w:val="00147B07"/>
    <w:rsid w:val="00171E05"/>
    <w:rsid w:val="00183EA9"/>
    <w:rsid w:val="00187C81"/>
    <w:rsid w:val="001A3ECD"/>
    <w:rsid w:val="001A739D"/>
    <w:rsid w:val="001B2E70"/>
    <w:rsid w:val="0021498D"/>
    <w:rsid w:val="00221D4E"/>
    <w:rsid w:val="00226755"/>
    <w:rsid w:val="00250C9B"/>
    <w:rsid w:val="00254A00"/>
    <w:rsid w:val="00257B46"/>
    <w:rsid w:val="002F2665"/>
    <w:rsid w:val="00304C7E"/>
    <w:rsid w:val="003A6CDD"/>
    <w:rsid w:val="003B03BA"/>
    <w:rsid w:val="003C20C8"/>
    <w:rsid w:val="003C5227"/>
    <w:rsid w:val="003E48F2"/>
    <w:rsid w:val="003F6F1C"/>
    <w:rsid w:val="00402571"/>
    <w:rsid w:val="004029A4"/>
    <w:rsid w:val="004038A1"/>
    <w:rsid w:val="00411BE5"/>
    <w:rsid w:val="00413AC2"/>
    <w:rsid w:val="004229E5"/>
    <w:rsid w:val="00424906"/>
    <w:rsid w:val="0044133A"/>
    <w:rsid w:val="00442FFE"/>
    <w:rsid w:val="004668BB"/>
    <w:rsid w:val="004A143D"/>
    <w:rsid w:val="004B3132"/>
    <w:rsid w:val="004B7231"/>
    <w:rsid w:val="004C103C"/>
    <w:rsid w:val="005B4CFC"/>
    <w:rsid w:val="005C0871"/>
    <w:rsid w:val="005F407A"/>
    <w:rsid w:val="0060200B"/>
    <w:rsid w:val="00603184"/>
    <w:rsid w:val="00625B8E"/>
    <w:rsid w:val="00654557"/>
    <w:rsid w:val="00657A1C"/>
    <w:rsid w:val="00774867"/>
    <w:rsid w:val="00792BE3"/>
    <w:rsid w:val="007E63B7"/>
    <w:rsid w:val="00800788"/>
    <w:rsid w:val="00875A3A"/>
    <w:rsid w:val="00935D50"/>
    <w:rsid w:val="00944179"/>
    <w:rsid w:val="00955405"/>
    <w:rsid w:val="00970152"/>
    <w:rsid w:val="0098473D"/>
    <w:rsid w:val="009C103E"/>
    <w:rsid w:val="00A063AC"/>
    <w:rsid w:val="00A23801"/>
    <w:rsid w:val="00A342E0"/>
    <w:rsid w:val="00A7442A"/>
    <w:rsid w:val="00A82352"/>
    <w:rsid w:val="00A83981"/>
    <w:rsid w:val="00AF4FB9"/>
    <w:rsid w:val="00B422CF"/>
    <w:rsid w:val="00B57EAF"/>
    <w:rsid w:val="00B87AAC"/>
    <w:rsid w:val="00B91ECE"/>
    <w:rsid w:val="00B9394D"/>
    <w:rsid w:val="00BF0233"/>
    <w:rsid w:val="00BF52CC"/>
    <w:rsid w:val="00C14054"/>
    <w:rsid w:val="00C276F9"/>
    <w:rsid w:val="00C30ABF"/>
    <w:rsid w:val="00C463AF"/>
    <w:rsid w:val="00C90CB4"/>
    <w:rsid w:val="00C95AA3"/>
    <w:rsid w:val="00CD0215"/>
    <w:rsid w:val="00CD6A0A"/>
    <w:rsid w:val="00CE7927"/>
    <w:rsid w:val="00D552CB"/>
    <w:rsid w:val="00D94154"/>
    <w:rsid w:val="00DC5364"/>
    <w:rsid w:val="00DE6E65"/>
    <w:rsid w:val="00DF2F7B"/>
    <w:rsid w:val="00DF5DA5"/>
    <w:rsid w:val="00DF665D"/>
    <w:rsid w:val="00E124E4"/>
    <w:rsid w:val="00E15753"/>
    <w:rsid w:val="00E722C6"/>
    <w:rsid w:val="00EB3BBD"/>
    <w:rsid w:val="00ED7A69"/>
    <w:rsid w:val="00EE0F7C"/>
    <w:rsid w:val="00EE55E9"/>
    <w:rsid w:val="00F21049"/>
    <w:rsid w:val="00F23186"/>
    <w:rsid w:val="00F306AB"/>
    <w:rsid w:val="00F95C54"/>
    <w:rsid w:val="00FC2FEB"/>
    <w:rsid w:val="00FC4768"/>
    <w:rsid w:val="00FE7C84"/>
    <w:rsid w:val="00FF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30D6"/>
  <w15:docId w15:val="{0C0C2A32-5109-4B72-992E-C515EDC7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8E"/>
  </w:style>
  <w:style w:type="paragraph" w:styleId="Heading1">
    <w:name w:val="heading 1"/>
    <w:basedOn w:val="Normal"/>
    <w:next w:val="Normal"/>
    <w:link w:val="Heading1Char"/>
    <w:uiPriority w:val="9"/>
    <w:qFormat/>
    <w:rsid w:val="00EB4D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23272"/>
    <w:pPr>
      <w:keepNext/>
      <w:widowControl w:val="0"/>
      <w:autoSpaceDE w:val="0"/>
      <w:autoSpaceDN w:val="0"/>
      <w:adjustRightInd w:val="0"/>
      <w:spacing w:after="0"/>
      <w:jc w:val="both"/>
      <w:textAlignment w:val="baseline"/>
      <w:outlineLvl w:val="1"/>
    </w:pPr>
    <w:rPr>
      <w:rFonts w:ascii="Times New Roman" w:eastAsia="BatangChe" w:hAnsi="Times New Roman" w:cs="Times New Roman"/>
      <w:sz w:val="24"/>
      <w:szCs w:val="24"/>
      <w:lang w:eastAsia="ko-K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7788"/>
    <w:rPr>
      <w:color w:val="0000FF" w:themeColor="hyperlink"/>
      <w:u w:val="single"/>
    </w:rPr>
  </w:style>
  <w:style w:type="paragraph" w:styleId="BalloonText">
    <w:name w:val="Balloon Text"/>
    <w:basedOn w:val="Normal"/>
    <w:link w:val="BalloonTextChar"/>
    <w:uiPriority w:val="99"/>
    <w:semiHidden/>
    <w:unhideWhenUsed/>
    <w:rsid w:val="00A2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65"/>
    <w:rPr>
      <w:rFonts w:ascii="Tahoma" w:hAnsi="Tahoma" w:cs="Tahoma"/>
      <w:sz w:val="16"/>
      <w:szCs w:val="16"/>
    </w:rPr>
  </w:style>
  <w:style w:type="paragraph" w:styleId="ListParagraph">
    <w:name w:val="List Paragraph"/>
    <w:aliases w:val="Body of text,List Paragraph1,Body of textCxSp,Body of text+1,Body of text+2,Body of text+3,List Paragraph11,Medium Grid 1 - Accent 21,Colorful List - Accent 11,HEADING 1,soal jawab,Lis,kepala,Light Grid - Accent 31,point-point,Heading 11"/>
    <w:basedOn w:val="Normal"/>
    <w:link w:val="ListParagraphChar"/>
    <w:uiPriority w:val="34"/>
    <w:qFormat/>
    <w:rsid w:val="005F14ED"/>
    <w:pPr>
      <w:ind w:left="720"/>
      <w:contextualSpacing/>
    </w:pPr>
    <w:rPr>
      <w:rFonts w:cs="Times New Roman"/>
    </w:rPr>
  </w:style>
  <w:style w:type="paragraph" w:styleId="CommentText">
    <w:name w:val="annotation text"/>
    <w:basedOn w:val="Normal"/>
    <w:link w:val="CommentTextChar"/>
    <w:uiPriority w:val="99"/>
    <w:unhideWhenUsed/>
    <w:rsid w:val="005F14ED"/>
    <w:pPr>
      <w:spacing w:line="240" w:lineRule="auto"/>
    </w:pPr>
    <w:rPr>
      <w:sz w:val="20"/>
      <w:szCs w:val="20"/>
      <w:lang w:val="id-ID"/>
    </w:rPr>
  </w:style>
  <w:style w:type="character" w:customStyle="1" w:styleId="CommentTextChar">
    <w:name w:val="Comment Text Char"/>
    <w:basedOn w:val="DefaultParagraphFont"/>
    <w:link w:val="CommentText"/>
    <w:uiPriority w:val="99"/>
    <w:rsid w:val="005F14ED"/>
    <w:rPr>
      <w:sz w:val="20"/>
      <w:szCs w:val="20"/>
      <w:lang w:val="id-ID"/>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HEADING 1 Char,Lis Char"/>
    <w:basedOn w:val="DefaultParagraphFont"/>
    <w:link w:val="ListParagraph"/>
    <w:uiPriority w:val="34"/>
    <w:qFormat/>
    <w:locked/>
    <w:rsid w:val="005F14ED"/>
    <w:rPr>
      <w:rFonts w:ascii="Calibri" w:eastAsia="Calibri" w:hAnsi="Calibri" w:cs="Times New Roman"/>
    </w:rPr>
  </w:style>
  <w:style w:type="table" w:styleId="LightShading">
    <w:name w:val="Light Shading"/>
    <w:basedOn w:val="TableNormal"/>
    <w:uiPriority w:val="60"/>
    <w:rsid w:val="005F14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A72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aliases w:val="Tabel"/>
    <w:basedOn w:val="TableNormal"/>
    <w:uiPriority w:val="59"/>
    <w:qFormat/>
    <w:rsid w:val="00766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5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43"/>
  </w:style>
  <w:style w:type="paragraph" w:styleId="Footer">
    <w:name w:val="footer"/>
    <w:basedOn w:val="Normal"/>
    <w:link w:val="FooterChar"/>
    <w:uiPriority w:val="99"/>
    <w:unhideWhenUsed/>
    <w:rsid w:val="00B5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43"/>
  </w:style>
  <w:style w:type="character" w:styleId="Strong">
    <w:name w:val="Strong"/>
    <w:basedOn w:val="DefaultParagraphFont"/>
    <w:uiPriority w:val="22"/>
    <w:qFormat/>
    <w:rsid w:val="00B53143"/>
    <w:rPr>
      <w:b/>
      <w:bCs/>
    </w:rPr>
  </w:style>
  <w:style w:type="paragraph" w:customStyle="1" w:styleId="Body">
    <w:name w:val="Body"/>
    <w:basedOn w:val="Normal"/>
    <w:rsid w:val="00EB4D55"/>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sid w:val="00023272"/>
    <w:rPr>
      <w:rFonts w:ascii="Times New Roman" w:eastAsia="BatangChe" w:hAnsi="Times New Roman" w:cs="Times New Roman"/>
      <w:sz w:val="24"/>
      <w:szCs w:val="24"/>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paragraph" w:styleId="HTMLPreformatted">
    <w:name w:val="HTML Preformatted"/>
    <w:basedOn w:val="Normal"/>
    <w:link w:val="HTMLPreformattedChar"/>
    <w:uiPriority w:val="99"/>
    <w:semiHidden/>
    <w:unhideWhenUsed/>
    <w:rsid w:val="002D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D4215"/>
    <w:rPr>
      <w:rFonts w:ascii="Courier New" w:eastAsia="Times New Roman" w:hAnsi="Courier New" w:cs="Courier New"/>
      <w:sz w:val="20"/>
      <w:szCs w:val="20"/>
      <w:lang w:val="id-ID" w:eastAsia="id-ID"/>
    </w:rPr>
  </w:style>
  <w:style w:type="character" w:styleId="EndnoteReference">
    <w:name w:val="endnote reference"/>
    <w:basedOn w:val="DefaultParagraphFont"/>
    <w:uiPriority w:val="99"/>
    <w:semiHidden/>
    <w:unhideWhenUsed/>
    <w:rsid w:val="002D4215"/>
    <w:rPr>
      <w:vertAlign w:val="superscript"/>
    </w:rPr>
  </w:style>
  <w:style w:type="table" w:styleId="MediumShading2">
    <w:name w:val="Medium Shading 2"/>
    <w:basedOn w:val="TableNormal"/>
    <w:uiPriority w:val="64"/>
    <w:rsid w:val="00F855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Cite">
    <w:name w:val="HTML Cite"/>
    <w:basedOn w:val="DefaultParagraphFont"/>
    <w:uiPriority w:val="99"/>
    <w:semiHidden/>
    <w:unhideWhenUsed/>
    <w:rsid w:val="0047209A"/>
    <w:rPr>
      <w:i/>
      <w:iCs/>
    </w:rPr>
  </w:style>
  <w:style w:type="paragraph" w:styleId="BodyText">
    <w:name w:val="Body Text"/>
    <w:basedOn w:val="Normal"/>
    <w:link w:val="BodyTextChar"/>
    <w:uiPriority w:val="1"/>
    <w:qFormat/>
    <w:rsid w:val="004E5D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5D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E1059"/>
    <w:pPr>
      <w:widowControl w:val="0"/>
      <w:autoSpaceDE w:val="0"/>
      <w:autoSpaceDN w:val="0"/>
      <w:spacing w:after="0" w:line="268" w:lineRule="exact"/>
      <w:ind w:left="122"/>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A192F"/>
    <w:rPr>
      <w:color w:val="605E5C"/>
      <w:shd w:val="clear" w:color="auto" w:fill="E1DFDD"/>
    </w:rPr>
  </w:style>
  <w:style w:type="character" w:customStyle="1" w:styleId="markedcontent">
    <w:name w:val="markedcontent"/>
    <w:basedOn w:val="DefaultParagraphFont"/>
    <w:rsid w:val="003E5860"/>
  </w:style>
  <w:style w:type="character" w:styleId="Emphasis">
    <w:name w:val="Emphasis"/>
    <w:basedOn w:val="DefaultParagraphFont"/>
    <w:uiPriority w:val="20"/>
    <w:qFormat/>
    <w:rsid w:val="003E5860"/>
    <w:rPr>
      <w:i/>
      <w:iCs/>
    </w:rPr>
  </w:style>
  <w:style w:type="paragraph" w:styleId="NormalWeb">
    <w:name w:val="Normal (Web)"/>
    <w:basedOn w:val="Normal"/>
    <w:uiPriority w:val="99"/>
    <w:unhideWhenUsed/>
    <w:rsid w:val="00A203A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7F10B7"/>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2D1193"/>
    <w:pPr>
      <w:spacing w:after="0" w:line="240" w:lineRule="auto"/>
    </w:pPr>
    <w:rPr>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Q45cBygLFhn0YzlIb34HUboUw==">CgMxLjAyCGguZ2pkZ3hzOAByITFrNkc2T2pWZlQ5dlpOamY4SjI5aDN0TUh6RGRVbTZhUQ==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10B736-B00B-4EAE-915C-D47D8221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Microsoft account</cp:lastModifiedBy>
  <cp:revision>21</cp:revision>
  <dcterms:created xsi:type="dcterms:W3CDTF">2025-06-21T01:57:00Z</dcterms:created>
  <dcterms:modified xsi:type="dcterms:W3CDTF">2025-06-22T05:26:00Z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73dddc7d-2ef9-3d4f-86d0-7673f385ff97</vt:lpwstr>
  </property>
  <property fmtid="{D5CDD505-2E9C-101B-9397-08002B2CF9AE}" pid="24" name="Mendeley Citation Style_1">
    <vt:lpwstr>http://www.zotero.org/styles/american-sociological-association</vt:lpwstr>
  </property>
</Properties>
</file>